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f1247c96c2a22cc99df7bfd4ada3f329c195b"/>
    <w:p>
      <w:pPr>
        <w:pStyle w:val="Heading3"/>
      </w:pPr>
      <w:r>
        <w:t xml:space="preserve">В Российской Федерации ужесточена уголовная ответственность за организацию незаконной миграции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Федеральным законом от 09.11.2024 № 383-ФЗ «О внесении изменений в Уголовный кодекс Российской Федерации и статью 151 Уголовнопроцессуального кодекса Российской Федерации» внесены изменения в статьи 322.1 (Организация незаконной миграции), 322.2 (Фиктивная регистрация гражданина Российской Федерации по месту пребывания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помещении в Российской Федерации), 322.3 (Фиктивная постановка на учет иностранного гражданина или лица без гражданства по месту пребывания в Российской Федерации) Уголовного Кодекса Российской Федерации. В частности, за совершение преступления, предусмотренного частью 2 статьи 322.1 УК РФ максимальное наказание увеличено с 7 до 10 лет лишения свободы, а также установлено, что наказание за указанное преступление не может быть ниже 5 лет лишения свободы. За совершения преступлений, предусмотренных статьями 322.2, 322.3 УК РФ, максимальное наказание повышено с 3 до 5 лет лишения свободы, в связи с чем данные составы преступлений в настоящее время относятся к категории преступлений средней тяжести. Помимо этого, введена уголовная ответственность за действия по организации незаконной миграции, совершенные организованной группой или в целях совершения тяжких или особо тяжких преступлений на территории Российской Федерации (части 2 и 3 статьи 322.1 УК РФ). Наказание по данным составам преступлений повлечет лишение свободы на срок от 8 до 15 лет со штрафом в размере от 3 до 5 миллионов рублей или в размере заработной платы или иного дохода осужденного за период от 3 до 5 лет либо без такового и с лишением права занимать определенные должности или заниматься определенной деятельностью на срок до 10 лет или без такового.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2025-07-07T01:48:36Z</dcterms:created>
  <dcterms:modified xsi:type="dcterms:W3CDTF">2025-07-07T01:48:36Z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