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f364fcc5b442c75d95cbd4034c0de0c337f4"/>
    <w:p>
      <w:pPr>
        <w:pStyle w:val="Heading3"/>
      </w:pPr>
      <w:r>
        <w:t xml:space="preserve">Бабушкинский районный суд г. Москвы 10.06.2024 года постановил обвинительный приговор в отношении Зотовой Марии Сергеевны.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предусмотренного п «г» ч. 3 ст. 158 УК РФ, которое является тяжким преступлением, суд постановил назначить Зотовой М.С. наказание,</w:t>
      </w:r>
      <w:r>
        <w:br/>
      </w:r>
      <w:r>
        <w:t xml:space="preserve">с применением ст.64 УК РФ, в виде штрафа, в размере 30.000 руб.</w:t>
      </w:r>
    </w:p>
    <w:p>
      <w:pPr>
        <w:pStyle w:val="BodyText"/>
      </w:pPr>
      <w:r>
        <w:t xml:space="preserve">В ходе судебного заседания установлено, Зотова М.С. 13.03.2024 года находясь в подъезде дома, расположенного по адресу: г. Москва, ул. Малыгина, д.5, корп.1, обнаружила банковскую карту потерпевшего ПАО «ВТБ», привязанную к банковскому счету, на котором находились денежные средства потерпевшего, при помощи которой оплатила покупки товаров в магазинах Перекресток», аптека «Здравсити», «Красное и Белое», «MSKAPT1052», «Ароматный мир» на сумму в размере 3.666 руб. 48 коп., чем причинила потерпевшему материальный ущерб на указанную сумму.</w:t>
      </w:r>
    </w:p>
    <w:p>
      <w:pPr>
        <w:pStyle w:val="BodyText"/>
      </w:pPr>
      <w:r>
        <w:t xml:space="preserve">Осужденная Зотова М.С. свою вину по предъявленному обвинению признала полностью, вина подсудимой также подтверждается предъявленными 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2025-01-05T04:58:13Z</dcterms:created>
  <dcterms:modified xsi:type="dcterms:W3CDTF">2025-01-05T04:58:13Z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