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9a8d544e0fd3d6a8e15644f57db6ffdac0938"/>
    <w:p>
      <w:pPr>
        <w:pStyle w:val="Heading3"/>
      </w:pPr>
      <w:r>
        <w:t xml:space="preserve">Направлено в суд уголовное дело о применении насилия в отношении сотрудников полиции и причинении побоев в ТЦ на Северо-Востоке Москвы</w:t>
      </w:r>
    </w:p>
    <w:p>
      <w:pPr>
        <w:pStyle w:val="FirstParagraph"/>
      </w:pPr>
      <w:r>
        <w:t xml:space="preserve">02.02.2023</w:t>
      </w:r>
    </w:p>
    <w:p>
      <w:pPr>
        <w:pStyle w:val="BodyText"/>
      </w:pPr>
      <w:r>
        <w:t xml:space="preserve">Бабушкинская межрайонная прокуратура утвердила обвинительное заключение по уголовному делу в отношении двоих мужчин в возрасте 27 и 29 лет. Один из них обвиняется в совершении преступлений, предусмотренных ч. 1 ст. 318 УК РФ (применение насилия в отношении представителей власти) и ст. 116 УК РФ (побои из хулиганских побуждений). Второму обвиняемому - 29-летнему теперь уже бывшему сотруднику полиции предъявлено обвинение по ст. 116 УК РФ (побои из хулиганских побуждений).</w:t>
      </w:r>
    </w:p>
    <w:p>
      <w:pPr>
        <w:pStyle w:val="BodyText"/>
      </w:pPr>
      <w:r>
        <w:t xml:space="preserve">Установлено, что 22 января 2023 года около 2 часов ночи обвиняемый, находясь в ТЦ «Фортуна» на ул. Широкая, будучи в состоянии алкогольного опьянения применил насилие в отношении двух сотрудников полиции, прибывших для пресечения его противоправных действий. Обвиняемый нанес не менее 4 ударов в область головы одного из полицейских, и не менее 7 ударов в область головы и туловища другого полицейского, ударив его коленом.</w:t>
      </w:r>
    </w:p>
    <w:p>
      <w:pPr>
        <w:pStyle w:val="BodyText"/>
      </w:pPr>
      <w:r>
        <w:t xml:space="preserve">Кроме того, он совместно со своим 29-летним знакомым подверг избиению сотрудника ресторана, нанеся ему множественные удары руками и ногами по телу, причинив потерпевшему физическую боль.</w:t>
      </w:r>
    </w:p>
    <w:p>
      <w:pPr>
        <w:pStyle w:val="BodyText"/>
      </w:pPr>
      <w:r>
        <w:t xml:space="preserve">Уголовное дело направлено в Бабушкинский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http://yaroslavsky.mos.ru/the-prosecutor-explains/information-of-the-prosecutor-s-office/detail/11383245.html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83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83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2025-03-12T05:29:59Z</dcterms:created>
  <dcterms:modified xsi:type="dcterms:W3CDTF">2025-03-12T05:29:59Z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