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1a8778e6146da84a191abd504761c4a3135a8"/>
    <w:p>
      <w:pPr>
        <w:pStyle w:val="Heading3"/>
      </w:pPr>
      <w:r>
        <w:t xml:space="preserve">Информации о соблюдении законодательства о занятости населения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33461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прок%2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6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http://yaroslavsky.mos.ru/the-prosecutor-explains/information-of-the-prosecutor-s-office/detail/11308719.html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30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130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2024-11-09T08:00:14Z</dcterms:created>
  <dcterms:modified xsi:type="dcterms:W3CDTF">2024-11-09T08:00:14Z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