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1f8e52cef41038191ed125c1ea7948c3160cb"/>
    <w:p>
      <w:pPr>
        <w:pStyle w:val="Heading3"/>
      </w:pPr>
      <w:r>
        <w:t xml:space="preserve">Бабушкинская межрайонная прокуратура г. Москвы разъясняет, что в соответствии со ст. 1 Федерального закона от 01.04.2020 № 86-ФЗ с 01.07.2020 внесены изменения в ст. 7 Федерального закона «Об обязательном пенсионном страховании в Российской Федерации»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t xml:space="preserve">Бабушкинская межрайонная прокуратура г. Москвы разъясняет, что в соответствии со ст. 1 Федерального закона от 01.04.2020 № 86-ФЗ с 01.07.2020 внесены изменения в ст. 7 Федерального закона «Об обязательном пенсионном страховании в Российской Федерации», согласно которым лица, получающие страховые пенсии в соответствии с законодательством Российской Федерации, являющиеся опекунами или попечителями, исполняющими свои обязанности возмездно по договору об осуществлении опеки или попечительства, в том числе по договору о приемной семье исключены из перечня лиц, на которых распространяется обязательное пенсионное страхование.</w:t>
      </w:r>
    </w:p>
    <w:p>
      <w:pPr>
        <w:pStyle w:val="BodyText"/>
      </w:pPr>
      <w:r>
        <w:t xml:space="preserve">В соответствии с ч. 6 ст. 16 Федерального закона «О страховых пенсиях» размер фиксированной выплаты к страховой пенсии подлежит ежегодной индексации с 1 февраля на индекс роста потребительских цен за прошедший год.</w:t>
      </w:r>
    </w:p>
    <w:p>
      <w:pPr>
        <w:pStyle w:val="BodyText"/>
      </w:pPr>
      <w:r>
        <w:t xml:space="preserve">Как указано в ст. 26.1 Федерального закона «О страховых пенсиях» индексации (увеличения) размера фиксированной выплаты к страховой пенсии не производится пенсионерам, осуществляющим работу и (или) иную деятельность, в период которой они подлежат обязательному пенсионному страхованию.</w:t>
      </w:r>
    </w:p>
    <w:p>
      <w:pPr>
        <w:pStyle w:val="BodyText"/>
      </w:pPr>
      <w:r>
        <w:t xml:space="preserve">Таким образом, опекуны и попечители, исполняющие свои обязанности возмездно по договору об осуществлении опеки или попечительства, в том числе по договору о приемной семье, вправе получать страховую пенсию по инвалидности с учетом индексации, поскольку не относятся к лицам, осуществляющим работу и (или) иную деятельность, в период которой они подлежат обязательному пенсионному страхованию.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http://yaroslavsky.mos.ru/the-prosecutor-explains/information-of-the-prosecutor-s-office/detail/11000810.html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000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000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2025-07-26T09:15:24Z</dcterms:created>
  <dcterms:modified xsi:type="dcterms:W3CDTF">2025-07-26T09:15:24Z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