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d065ebd55c9aa72e26cb7ab0307edd695bb7"/>
    <w:p>
      <w:pPr>
        <w:pStyle w:val="Heading3"/>
      </w:pPr>
      <w:r>
        <w:t xml:space="preserve">Что делать в случае обнаружения в сети «Интернет» недостоверной, оскорбительной или запрещенной информации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Что делать в случае обнаружения в сети «Интернет» недостоверной, оскорбительной или запрещенной информации</w:t>
      </w:r>
    </w:p>
    <w:p>
      <w:pPr>
        <w:pStyle w:val="BodyText"/>
      </w:pPr>
      <w:r>
        <w:t xml:space="preserve">В случае обнаружения в сети «Интернет»:</w:t>
      </w:r>
    </w:p>
    <w:p>
      <w:pPr>
        <w:pStyle w:val="BodyText"/>
      </w:pPr>
      <w:r>
        <w:t xml:space="preserve">- признаков заведомо недостоверной информации;</w:t>
      </w:r>
    </w:p>
    <w:p>
      <w:pPr>
        <w:pStyle w:val="BodyText"/>
      </w:pPr>
      <w:r>
        <w:t xml:space="preserve">- информации, выраженной в неприличной форме, оскорбляющей человеческое достоинство и нравственность;</w:t>
      </w:r>
    </w:p>
    <w:p>
      <w:pPr>
        <w:pStyle w:val="BodyText"/>
      </w:pPr>
      <w:r>
        <w:t xml:space="preserve">- информации, выражающей явное неуважение к обществу, государству, официальным государственным символам Российской Федерации или органам государственной власти Российской Федерации и т.д.</w:t>
      </w:r>
    </w:p>
    <w:p>
      <w:pPr>
        <w:pStyle w:val="BodyText"/>
      </w:pPr>
      <w:r>
        <w:t xml:space="preserve">граждане вправе обратиться в органы внутренних дел для проверки по указанным фактам.</w:t>
      </w:r>
    </w:p>
    <w:p>
      <w:pPr>
        <w:pStyle w:val="BodyText"/>
      </w:pPr>
      <w:r>
        <w:t xml:space="preserve">В случае обнаружения информации уже признанной экстремистской или запрещенной к распространению на территории Российской Федерации граждане могут обратиться с заявлением в Роскомнадзор через официальный сайт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http://yaroslavsky.mos.ru/the-prosecutor-explains/information-of-the-prosecutor-s-office/detail/11000769.html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2024-09-30T17:27:01Z</dcterms:created>
  <dcterms:modified xsi:type="dcterms:W3CDTF">2024-09-30T17:27:01Z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