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005592389e35208a95425e01819712b5fe072"/>
    <w:p>
      <w:pPr>
        <w:pStyle w:val="Heading3"/>
      </w:pPr>
      <w:r>
        <w:t xml:space="preserve">Наркоконтроль предупреждает об ответственности!</w:t>
      </w:r>
    </w:p>
    <w:p>
      <w:pPr>
        <w:pStyle w:val="FirstParagraph"/>
      </w:pPr>
      <w:r>
        <w:t xml:space="preserve">19.10.2020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нар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http://yaroslavsky.mos.ru/presscenter/true/detail/9334414.html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true/detail/9334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true/detail/9334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2025-02-17T07:15:05Z</dcterms:created>
  <dcterms:modified xsi:type="dcterms:W3CDTF">2025-02-17T07:15:05Z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