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гсу-проведет-интеллектуальную-викторину"/>
    <w:p>
      <w:pPr>
        <w:pStyle w:val="Heading3"/>
      </w:pPr>
      <w:r>
        <w:t xml:space="preserve">МГСУ проведет интеллектуальную викторину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rPr>
          <w:iCs/>
          <w:i/>
          <w:bCs/>
          <w:b/>
        </w:rPr>
        <w:t xml:space="preserve">25 января в Татьянин день каждый желающий сможет принять участие в онлайн интеллектуальной викторине. Об этом сообщается на сайте МГСУ.</w:t>
      </w:r>
    </w:p>
    <w:p>
      <w:pPr>
        <w:pStyle w:val="BodyText"/>
      </w:pPr>
      <w:r>
        <w:t xml:space="preserve">— В ходе «Большой игры» участникам (студентам и преподавателям), разделённым на команды, предстоит ответить на 30 вопросов ведущего. Лучшая команда получит памятные сувениры и призы, лучшему институту будет вручён Переходящий кубок. Подготовка к «Большой игре» началась, — говорится в сообщении.</w:t>
      </w:r>
    </w:p>
    <w:p>
      <w:pPr>
        <w:pStyle w:val="BodyText"/>
      </w:pPr>
      <w:r>
        <w:t xml:space="preserve">Отмечается, чтобы принять участие в мероприятии необходимо обратиться в учебно-методический центр своего института. Телефон для справок: 8-925-532-89-50 (Евгений)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http://yaroslavsky.mos.ru/presscenter/news/detail/9649796.html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49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49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2025-05-25T01:05:14Z</dcterms:created>
  <dcterms:modified xsi:type="dcterms:W3CDTF">2025-05-25T01:05:14Z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