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0eee6a8898993e84cd2cdd7d2fe6ce6153ebb"/>
    <w:p>
      <w:pPr>
        <w:pStyle w:val="Heading3"/>
      </w:pPr>
      <w:r>
        <w:t xml:space="preserve">План работы КДН и ЗП на 2014 год. График работы КДН</w:t>
      </w:r>
    </w:p>
    <w:p>
      <w:pPr>
        <w:pStyle w:val="FirstParagraph"/>
      </w:pPr>
      <w:r>
        <w:t xml:space="preserve">03.02.2014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http://yaroslavsky.mos.ru/presscenter/news/detail/941233.html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941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941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2024-06-10T09:14:18Z</dcterms:created>
  <dcterms:modified xsi:type="dcterms:W3CDTF">2024-06-10T09:14:18Z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