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Xe631cfbef3f271a7ebee3fddf091092aa38648d"/>
    <w:p>
      <w:pPr>
        <w:pStyle w:val="Heading3"/>
      </w:pPr>
      <w:r>
        <w:t xml:space="preserve">На новогодних каникулах ряд учреждений культуры в СВАО можно будет посетить бесплатно</w:t>
      </w:r>
    </w:p>
    <w:p>
      <w:pPr>
        <w:pStyle w:val="FirstParagraph"/>
      </w:pPr>
      <w:r>
        <w:t xml:space="preserve">29.12.2016</w:t>
      </w:r>
    </w:p>
    <w:p>
      <w:pPr>
        <w:pStyle w:val="BodyText"/>
      </w:pPr>
      <w:r>
        <w:rPr>
          <w:iCs/>
          <w:i/>
          <w:bCs/>
          <w:b/>
        </w:rPr>
        <w:t xml:space="preserve">Расположенные на северо-востоке столицы Мемориальный дом-музей академика Сергея Королева, Музей космонавтики, Выставочный центр «Рабочий и колхозница» и выставочный зал «Ростокино» откроют свои двери для бесплатного посещения во время новогодних праздников со 2 по 8 января. Об этом сообщил портал mos.ru.</w:t>
      </w:r>
    </w:p>
    <w:p>
      <w:pPr>
        <w:pStyle w:val="BodyText"/>
      </w:pPr>
      <w:r>
        <w:t xml:space="preserve">«В столице в дни новогодних каникул будут работать более 80 музеев, усадеб и экспозиций. Среди них Музей Москвы, Центральный выставочный зал „Манеж“, Московская усадьба Деда Мороза, Дарвиновский музей, музей-заповедник „Коломенское“ и другие», — отмечается в сообщении.</w:t>
      </w:r>
    </w:p>
    <w:p>
      <w:pPr>
        <w:pStyle w:val="BodyText"/>
      </w:pPr>
      <w:r>
        <w:t xml:space="preserve">Предварительную регистрацию перед посещением проходить не нужно.</w:t>
      </w:r>
      <w:r>
        <w:br/>
      </w:r>
      <w:r>
        <w:t xml:space="preserve">(иг)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http://yaroslavsky.mos.ru/presscenter/news/detail/4558974.html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Управа Ярославского района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yaroslavsky.mos.ru" TargetMode="External" /><Relationship Type="http://schemas.openxmlformats.org/officeDocument/2006/relationships/hyperlink" Id="rId20" Target="http://yaroslavsky.mos.ru/presscenter/news/detail/4558974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yaroslavsky.mos.ru" TargetMode="External" /><Relationship Type="http://schemas.openxmlformats.org/officeDocument/2006/relationships/hyperlink" Id="rId20" Target="http://yaroslavsky.mos.ru/presscenter/news/detail/4558974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2024-01-24T05:50:39Z</dcterms:created>
  <dcterms:modified xsi:type="dcterms:W3CDTF">2024-01-24T05:50:39Z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