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dab234cd85fe69bba677d1c33cfc290699570"/>
    <w:p>
      <w:pPr>
        <w:pStyle w:val="Heading3"/>
      </w:pPr>
      <w:r>
        <w:t xml:space="preserve">Последствия ночного урагана в Ярославском районе убрали к 10 часам утра</w:t>
      </w:r>
    </w:p>
    <w:p>
      <w:pPr>
        <w:pStyle w:val="FirstParagraph"/>
      </w:pPr>
      <w:r>
        <w:t xml:space="preserve">14.07.2016</w:t>
      </w:r>
    </w:p>
    <w:p>
      <w:pPr>
        <w:pStyle w:val="BodyText"/>
      </w:pPr>
      <w:r>
        <w:rPr>
          <w:bCs/>
          <w:b/>
        </w:rPr>
        <w:t xml:space="preserve">Минувшей ночью Москва пережила редкий по силе удар грозовой стихии. Пронесся ураган и по Ярославскому району. </w:t>
      </w:r>
    </w:p>
    <w:p>
      <w:pPr>
        <w:pStyle w:val="BodyText"/>
      </w:pPr>
      <w:r>
        <w:rPr>
          <w:iCs/>
          <w:i/>
        </w:rPr>
        <w:t xml:space="preserve">– Пострадали более семи десятков деревьев – были обломаны сучья. Кровли домов, к счастью, не пострадали. Хотя ветер был очень сильным: во дворе дома 24, корпус 1 по Ярославскому шоссе сдвинуло с места контейнерную площадку, – сообщила ведущий инженер ГБУ «Жилищник Ярославского района» Ригина Черная. </w:t>
      </w:r>
    </w:p>
    <w:p>
      <w:pPr>
        <w:pStyle w:val="BodyText"/>
      </w:pPr>
      <w:r>
        <w:t xml:space="preserve">Как только погода утихла, сразу же в первом часу ночи начались работы по устранению последствий удара стихии. На уборку вышли, по словам Черной, две бригады по распилке, 144 дворника, девять рабочих отдела дорожного хозяйства. </w:t>
      </w:r>
    </w:p>
    <w:p>
      <w:pPr>
        <w:pStyle w:val="BodyText"/>
      </w:pPr>
      <w:r>
        <w:t xml:space="preserve">Людям помогала техника: три самосвала, два фронтальных погрузчика и один трактор с грузовой тележкой. К шести утра были освобождены все проезды в районе. А в 10 утра последствия ночного урагана в районе были устранены. Сообщить о повреждениях можно по телефону ГБУ «Жилищник Ярославского района»: 8(499)182-48-47. 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http://yaroslavsky.mos.ru/presscenter/news/detail/3344974.html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3449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3449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2024-02-06T18:39:06Z</dcterms:created>
  <dcterms:modified xsi:type="dcterms:W3CDTF">2024-02-06T18:39:06Z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