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c1fc4d02bcb0b31e8eefc3cd25b6095f3e178b"/>
    <w:p>
      <w:pPr>
        <w:pStyle w:val="Heading3"/>
      </w:pPr>
      <w:r>
        <w:t xml:space="preserve">Любители истории Ярославского района познакомились с субкультурой стиляг</w:t>
      </w:r>
    </w:p>
    <w:p>
      <w:pPr>
        <w:pStyle w:val="FirstParagraph"/>
      </w:pPr>
      <w:r>
        <w:t xml:space="preserve">25.03.2016</w:t>
      </w:r>
    </w:p>
    <w:p>
      <w:pPr>
        <w:pStyle w:val="BodyText"/>
      </w:pPr>
      <w:r>
        <w:drawing>
          <wp:inline>
            <wp:extent cx="5334000" cy="400206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upload/medialibrary/271/kvartira7_tsso_yarr_dsc0034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20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Получатели услуг отделением дневного пребывания ГБУ ТЦСО «Ярославский» побывали недавно на экскурсии в Центральном музее современной истории России. Организовали поездку сотрудники центра. </w:t>
      </w:r>
    </w:p>
    <w:p>
      <w:pPr>
        <w:pStyle w:val="BodyText"/>
      </w:pPr>
      <w:r>
        <w:t xml:space="preserve">Люди старшего поколения и инвалиды – именно они являются получателями услуг центра соцобслуживания - познакомились с экспозицией, посвященной российской повседневности 20 века. Экскурсанты увидели типологические реконструкции коммунальной квартиры 1920-1930-х годов, пионерской комнаты, горницы сельского дома. Далее были представлены интерьеры «хрущевки», малагабаритной квартиры середины 20 века, так знакомой москвичам старшего поколения. Особый интерес у гостей музея вызвала экспозиция, представляющая молодежную субкультуру – стиляг. </w:t>
      </w:r>
    </w:p>
    <w:p>
      <w:pPr>
        <w:pStyle w:val="BodyText"/>
      </w:pPr>
      <w:r>
        <w:t xml:space="preserve">Экскурсанты были приятно удивлены возможностью посмотреть в музее вещи, которые напомнили им о годах детства и юности. По словам жителей Ярославского района, они как будто совершили путешествие на много десятилетий назад и были очень довольны поездкой.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http://yaroslavsky.mos.ru/presscenter/news/detail/2652749.html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presscenter/news/detail/26527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presscenter/news/detail/26527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2025-02-12T11:21:11Z</dcterms:created>
  <dcterms:modified xsi:type="dcterms:W3CDTF">2025-02-12T11:21:11Z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