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3c9c49ffd84c444ad3c30f3221ccc88069ab9"/>
    <w:p>
      <w:pPr>
        <w:pStyle w:val="Heading3"/>
      </w:pPr>
      <w:r>
        <w:t xml:space="preserve">Досуговый центр Ярославского района пригласил жителей на хоккейный матч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e56/korolev7_3c0opedar0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Интересная игра ждет всех поклонников хоккея с шайбой, которые придут 6 марта к 11.00 на каток с искусственным льдом по улице Палехской, 11. Хоккеисты нашего района будут принимать гостей из Подмосковья. </w:t>
      </w:r>
    </w:p>
    <w:p>
      <w:pPr>
        <w:pStyle w:val="BodyText"/>
      </w:pPr>
      <w:r>
        <w:t xml:space="preserve">Состоится матч между командой «Виктория» нашего района и «Вымпел» из подмосковного города Королев. Организатором выступил досуговый центр «Виктория». Игра обещает быть интересной. </w:t>
      </w:r>
    </w:p>
    <w:p>
      <w:pPr>
        <w:pStyle w:val="BodyText"/>
      </w:pPr>
      <w:r>
        <w:t xml:space="preserve">Наши хоккеисты ждут поддержки, так что приходите обязательно. Вход на каток для болельщиков свободный. Справки по телефону 8 (499) 656-15-26.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http://yaroslavsky.mos.ru/presscenter/news/detail/2577244.html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77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77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2023-06-26T02:25:56Z</dcterms:created>
  <dcterms:modified xsi:type="dcterms:W3CDTF">2023-06-26T02:25:56Z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