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ab36bbb651b285690cbf8337eb1fefc9a1a1e"/>
    <w:p>
      <w:pPr>
        <w:pStyle w:val="Heading3"/>
      </w:pPr>
      <w:r>
        <w:t xml:space="preserve">Жительница Ярославского района лишилась компьютера из-за долгов по коммуналке</w:t>
      </w:r>
    </w:p>
    <w:p>
      <w:pPr>
        <w:pStyle w:val="FirstParagraph"/>
      </w:pPr>
      <w:r>
        <w:t xml:space="preserve">03.03.2016</w:t>
      </w:r>
    </w:p>
    <w:p>
      <w:pPr>
        <w:pStyle w:val="BodyText"/>
      </w:pPr>
      <w:r>
        <w:rPr>
          <w:bCs/>
          <w:b/>
        </w:rPr>
        <w:t xml:space="preserve">Судебные приставы-исполнители Бабушкинского отдела ФССП арестовали на улице Палехской компьютер и плазменный телевизор. А все потому, что хозяева их не аккуратно погашали долги за коммунальные услуги. </w:t>
      </w:r>
    </w:p>
    <w:p>
      <w:pPr>
        <w:pStyle w:val="BodyText"/>
      </w:pPr>
      <w:r>
        <w:t xml:space="preserve">Так жительнице одного из домов по этой улице пришлось расстаться к компьютером. Ее долг составлял порядка 800 тысяч рублей. А еще у одной семьи приставы забрали плазму – у хозяев телевизора накопилось долгов более 100 тысяч. </w:t>
      </w:r>
    </w:p>
    <w:p>
      <w:pPr>
        <w:pStyle w:val="BodyText"/>
      </w:pPr>
      <w:r>
        <w:t xml:space="preserve">Как пояснили приставы, теперь хозяева изъятой техники должны в течение 10 дней заплатить хотя бы часть долга. В противном случае техника будет продана для покрытия долга.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http://yaroslavsky.mos.ru/presscenter/news/detail/2574331.html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574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574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2025-02-13T16:22:12Z</dcterms:created>
  <dcterms:modified xsi:type="dcterms:W3CDTF">2025-02-13T16:22:12Z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