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6ad8d5239d597f0f1db3757d681ccc21080e3"/>
    <w:p>
      <w:pPr>
        <w:pStyle w:val="Heading3"/>
      </w:pPr>
      <w:r>
        <w:t xml:space="preserve">Досуговый центр Ярославского района пригласил на концерт звезд эстрады</w:t>
      </w:r>
    </w:p>
    <w:p>
      <w:pPr>
        <w:pStyle w:val="FirstParagraph"/>
      </w:pPr>
      <w:r>
        <w:t xml:space="preserve">02.03.2016</w:t>
      </w:r>
    </w:p>
    <w:p>
      <w:pPr>
        <w:pStyle w:val="BodyText"/>
      </w:pPr>
      <w:r>
        <w:rPr>
          <w:bCs/>
          <w:b/>
        </w:rPr>
        <w:t xml:space="preserve">Гала-концерт самых юных артистов Ярославского района состоится 3 марта с 17.00 в культурном центре на Ярославском шоссе, 124. Выступят маленькие артисты дошкольного возраста. </w:t>
      </w:r>
    </w:p>
    <w:p>
      <w:pPr>
        <w:pStyle w:val="BodyText"/>
      </w:pPr>
      <w:r>
        <w:t xml:space="preserve">Все они очень волнуются и ждут встречи со зрителями. А еще им важно, чтобы во время концерта вы их поддержали аплодисментами. </w:t>
      </w:r>
    </w:p>
    <w:p>
      <w:pPr>
        <w:pStyle w:val="BodyText"/>
      </w:pPr>
      <w:r>
        <w:t xml:space="preserve">Приглашаются все желающие.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http://yaroslavsky.mos.ru/presscenter/news/detail/2568761.html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568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568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2025-02-28T06:51:55Z</dcterms:created>
  <dcterms:modified xsi:type="dcterms:W3CDTF">2025-02-28T06:51:55Z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