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c8631f48e4ca37c0806449ee7d66df34edd56"/>
    <w:p>
      <w:pPr>
        <w:pStyle w:val="Heading3"/>
      </w:pPr>
      <w:r>
        <w:t xml:space="preserve">Адресный перечень объектов зимнего отдыха в Ярославском районе 2015-2016 гг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rPr>
          <w:bCs/>
          <w:b/>
        </w:rPr>
        <w:t xml:space="preserve">Адресный перечень катков с искусственным льдом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Палехская, дом 11, площадь: 1300 кв.м.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катков с естественным льдом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Вешних Вод, дом 2, корпус 1, площадь: 440 кв.м.</w:t>
      </w:r>
    </w:p>
    <w:p>
      <w:pPr>
        <w:pStyle w:val="BodyText"/>
      </w:pPr>
      <w:r>
        <w:t xml:space="preserve">Улица Вешних Вод, дом 2, корпус 2, площадь: 450 кв.м.</w:t>
      </w:r>
    </w:p>
    <w:p>
      <w:pPr>
        <w:pStyle w:val="BodyText"/>
      </w:pPr>
      <w:r>
        <w:t xml:space="preserve">Улица Лосевская, дом 1, корпус 4, площадь: 800 кв.м.</w:t>
      </w:r>
    </w:p>
    <w:p>
      <w:pPr>
        <w:pStyle w:val="BodyText"/>
      </w:pPr>
      <w:r>
        <w:t xml:space="preserve">Улица Палехская, дом 7, площадь: 1100 кв.м.</w:t>
      </w:r>
    </w:p>
    <w:p>
      <w:pPr>
        <w:pStyle w:val="BodyText"/>
      </w:pPr>
      <w:r>
        <w:t xml:space="preserve">Улица Холмогорская, дом 6, корпус 2, площадь: 460 кв.м.</w:t>
      </w:r>
    </w:p>
    <w:p>
      <w:pPr>
        <w:pStyle w:val="BodyText"/>
      </w:pPr>
      <w:r>
        <w:t xml:space="preserve">Ярославское шоссе, дом 12, корпус 2, площадь: 300 кв.м.</w:t>
      </w:r>
    </w:p>
    <w:p>
      <w:pPr>
        <w:pStyle w:val="BodyText"/>
      </w:pPr>
      <w:r>
        <w:t xml:space="preserve">Ярославское шоссе, дом 109, корпус 3, площадь: 1300 кв.м.</w:t>
      </w:r>
    </w:p>
    <w:p>
      <w:pPr>
        <w:pStyle w:val="BodyText"/>
      </w:pPr>
      <w:r>
        <w:t xml:space="preserve">Ярославское шоссе, дом 120, корпус 2, площадь: 782 кв.м.</w:t>
      </w:r>
    </w:p>
    <w:p>
      <w:pPr>
        <w:pStyle w:val="BodyText"/>
      </w:pPr>
      <w:r>
        <w:t xml:space="preserve">Ярославское шоссе, дом 142, площадь: 730 кв.м.</w:t>
      </w:r>
    </w:p>
    <w:p>
      <w:pPr>
        <w:pStyle w:val="BodyText"/>
      </w:pPr>
      <w:r>
        <w:t xml:space="preserve">Ярославское шоссе, дом 144, площадь: 730 кв.м.</w:t>
      </w:r>
    </w:p>
    <w:p>
      <w:pPr>
        <w:pStyle w:val="BodyText"/>
      </w:pPr>
      <w:r>
        <w:t xml:space="preserve">Улица Палехская, дом 10 А, площадь: 1860,5 кв.м.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лыжных трасс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Ротерта, дом 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зон, имеющих пункты проката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Коньки:</w:t>
      </w:r>
    </w:p>
    <w:p>
      <w:pPr>
        <w:pStyle w:val="BodyText"/>
      </w:pPr>
      <w:r>
        <w:t xml:space="preserve">Улица Палехская, дом 11</w:t>
      </w:r>
    </w:p>
    <w:p>
      <w:pPr>
        <w:pStyle w:val="BodyText"/>
      </w:pPr>
      <w:r>
        <w:t xml:space="preserve">Улица Проходчиков, дом 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универсальных площадок для зимних видов спорта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Вешних вод, дом 2, корпус 2</w:t>
      </w:r>
    </w:p>
    <w:p>
      <w:pPr>
        <w:pStyle w:val="BodyText"/>
      </w:pPr>
      <w:r>
        <w:t xml:space="preserve">Улица Дудинка, дом 2. корпус 2</w:t>
      </w:r>
    </w:p>
    <w:p>
      <w:pPr>
        <w:pStyle w:val="BodyText"/>
      </w:pPr>
      <w:r>
        <w:t xml:space="preserve">Улица Лосевксая, дом 1, корпус 3</w:t>
      </w:r>
    </w:p>
    <w:p>
      <w:pPr>
        <w:pStyle w:val="BodyText"/>
      </w:pPr>
      <w:r>
        <w:t xml:space="preserve">Улица Палехская, дом 5, корпус 2</w:t>
      </w:r>
    </w:p>
    <w:p>
      <w:pPr>
        <w:pStyle w:val="BodyText"/>
      </w:pPr>
      <w:r>
        <w:t xml:space="preserve">Улица Палехская, дом 147, корпус 1</w:t>
      </w:r>
    </w:p>
    <w:p>
      <w:pPr>
        <w:pStyle w:val="BodyText"/>
      </w:pPr>
      <w:r>
        <w:t xml:space="preserve">Улица Проходчиков, дом 8</w:t>
      </w:r>
    </w:p>
    <w:p>
      <w:pPr>
        <w:pStyle w:val="BodyText"/>
      </w:pPr>
      <w:r>
        <w:t xml:space="preserve">Улица Проходчиков, дом 10, корпус 1</w:t>
      </w:r>
    </w:p>
    <w:p>
      <w:pPr>
        <w:pStyle w:val="BodyText"/>
      </w:pPr>
      <w:r>
        <w:t xml:space="preserve">Улица Проходчиков, дом 17</w:t>
      </w:r>
    </w:p>
    <w:p>
      <w:pPr>
        <w:pStyle w:val="BodyText"/>
      </w:pPr>
      <w:r>
        <w:t xml:space="preserve">Улица Федоскинская, дом 6</w:t>
      </w:r>
    </w:p>
    <w:p>
      <w:pPr>
        <w:pStyle w:val="BodyText"/>
      </w:pPr>
      <w:r>
        <w:t xml:space="preserve">Улица Федоскинская, дом 9, корпус 1</w:t>
      </w:r>
    </w:p>
    <w:p>
      <w:pPr>
        <w:pStyle w:val="BodyText"/>
      </w:pPr>
      <w:r>
        <w:t xml:space="preserve">Хибинский проезд, дом 30, корпус 1</w:t>
      </w:r>
    </w:p>
    <w:p>
      <w:pPr>
        <w:pStyle w:val="BodyText"/>
      </w:pPr>
      <w:r>
        <w:t xml:space="preserve">Улица Холмогорская, дом 6, корпус 1</w:t>
      </w:r>
    </w:p>
    <w:p>
      <w:pPr>
        <w:pStyle w:val="BodyText"/>
      </w:pPr>
      <w:r>
        <w:t xml:space="preserve">Югорский проезд, дом 22, корпус 2</w:t>
      </w:r>
    </w:p>
    <w:p>
      <w:pPr>
        <w:pStyle w:val="BodyText"/>
      </w:pPr>
      <w:r>
        <w:t xml:space="preserve">Ярославское шоссе, дом 6, корпус 2</w:t>
      </w:r>
    </w:p>
    <w:p>
      <w:pPr>
        <w:pStyle w:val="BodyText"/>
      </w:pPr>
      <w:r>
        <w:t xml:space="preserve">Ярославское шоссе, дом 121</w:t>
      </w:r>
    </w:p>
    <w:p>
      <w:pPr>
        <w:pStyle w:val="BodyText"/>
      </w:pPr>
      <w:r>
        <w:t xml:space="preserve">Ярославское шоссе, дом 57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http://yaroslavsky.mos.ru/presscenter/news/detail/2309763.html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09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09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2023-12-10T18:49:06Z</dcterms:created>
  <dcterms:modified xsi:type="dcterms:W3CDTF">2023-12-10T18:49:06Z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