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57c8cb18098dab923f6b4d5e369d4ba0e738f3"/>
    <w:p>
      <w:pPr>
        <w:pStyle w:val="Heading3"/>
      </w:pPr>
      <w:r>
        <w:t xml:space="preserve">Родители из Ярославского смогут оформить медицинские справки в частных клиниках</w:t>
      </w:r>
    </w:p>
    <w:p>
      <w:pPr>
        <w:pStyle w:val="FirstParagraph"/>
      </w:pPr>
      <w:r>
        <w:t xml:space="preserve">19.06.2023</w:t>
      </w:r>
    </w:p>
    <w:p>
      <w:pPr>
        <w:pStyle w:val="BodyText"/>
      </w:pPr>
      <w:r>
        <w:rPr>
          <w:iCs/>
          <w:i/>
          <w:bCs/>
          <w:b/>
        </w:rPr>
        <w:t xml:space="preserve">Теперь родители из Ярославского района смогут оформить цифровые медкарты для школ и детских садов в 22 частных клиниках. Об этом сегодня сообщила пресс-служба мэра и правительства Москвы.</w:t>
      </w:r>
    </w:p>
    <w:p>
      <w:pPr>
        <w:pStyle w:val="BodyText"/>
      </w:pPr>
      <w:r>
        <w:t xml:space="preserve">«Зачисление ребенка в дошкольную группу или первый класс — это всегда волнительный и насыщенный хлопотами период. Для поступления нужно пройти медицинские осмотры, сделать прививки и сдать необходимые анализы, а затем предоставить все документы в образовательную организацию. Москва уже давно избавила родителей от необходимости заниматься бумажной волокитой, переведя оформление медицинских карт по форме 026/у в цифровой вид во всех городских поликлиниках. С декабря прошлого года мы расширили проект на другие медицинские организации, которые работают в столице. На сегодняшний день у московских родителей есть возможность оформить медкарту в электронном виде в 22 частных клиниках — именно столько организаций уже участвуют в проекте», — рассказала Анастасия Ракова, заместитель мэра Москвы по вопросам социального развития.</w:t>
      </w:r>
    </w:p>
    <w:p>
      <w:pPr>
        <w:pStyle w:val="BodyText"/>
      </w:pPr>
      <w:r>
        <w:t xml:space="preserve">Клиника должна иметь действующую лицензию на осуществление медицинской деятельности и пройти процедуру подключения к ЕМИАС. Подробная информация и список частных клиник, участвующих в проекте, размещены</w:t>
      </w:r>
    </w:p>
    <w:p>
      <w:pPr>
        <w:pStyle w:val="BodyText"/>
      </w:pPr>
      <w:hyperlink r:id="rId20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Департамента здравоохранения Москвы.</w:t>
      </w:r>
    </w:p>
    <w:p>
      <w:pPr>
        <w:pStyle w:val="BodyText"/>
      </w:pPr>
      <w:r>
        <w:t xml:space="preserve">Напомним, в районе Ярославский расположены школы №760 имени А.П. Маресьева, №1374, №1537 «Информационные технологии» и №1577.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http://yaroslavsky.mos.ru/presscenter/news/detail/11657912.html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presscenter/news/detail/11657912.html" TargetMode="External" /><Relationship Type="http://schemas.openxmlformats.org/officeDocument/2006/relationships/hyperlink" Id="rId20" Target="https://mosgorzdrav.ru/medform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presscenter/news/detail/11657912.html" TargetMode="External" /><Relationship Type="http://schemas.openxmlformats.org/officeDocument/2006/relationships/hyperlink" Id="rId20" Target="https://mosgorzdrav.ru/medform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2025-06-21T18:06:36Z</dcterms:created>
  <dcterms:modified xsi:type="dcterms:W3CDTF">2025-06-21T18:06:36Z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