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e8b38a36f77c2d2fd1814d415d6959706dbed"/>
    <w:p>
      <w:pPr>
        <w:pStyle w:val="Heading3"/>
      </w:pPr>
      <w:r>
        <w:t xml:space="preserve">В доме на Ярославке сгорела детская коляска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rPr>
          <w:iCs/>
          <w:i/>
          <w:bCs/>
          <w:b/>
        </w:rPr>
        <w:t xml:space="preserve">В подъезде дома 144 на Ярославском шоссе произошло возгорание. Об этом сообщили в пресс-службе Управления МЧС по СВАО.</w:t>
      </w:r>
    </w:p>
    <w:p>
      <w:pPr>
        <w:pStyle w:val="BodyText"/>
      </w:pPr>
      <w:r>
        <w:t xml:space="preserve">«На площади 2 квадратных метров происходило загорание детской коляски», — уточнили в сообщении.</w:t>
      </w:r>
    </w:p>
    <w:p>
      <w:pPr>
        <w:pStyle w:val="BodyText"/>
      </w:pPr>
      <w:r>
        <w:t xml:space="preserve">На место происшествия прибыла пожарно-спасательная бригада. Сотрудники оперативно ликвидировали огонь. В инциденте никто не пострадал.</w:t>
      </w:r>
    </w:p>
    <w:p>
      <w:pPr>
        <w:pStyle w:val="BodyText"/>
      </w:pPr>
      <w:r>
        <w:t xml:space="preserve">Управление МЧС по СВАО напоминает жителям о необходимости соблюдения правил пожарной безопасности, так как от этого зависит жизнь и здоровье людей. В случае обнаружения пожара, необходимо позвонить по телефону «101».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http://yaroslavsky.mos.ru/presscenter/news/detail/10594372.html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0594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0594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2025-07-26T06:48:17Z</dcterms:created>
  <dcterms:modified xsi:type="dcterms:W3CDTF">2025-07-26T06:48:17Z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