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ca3cab2bb5d9e590a03bf5761ffcc77751f66"/>
    <w:p>
      <w:pPr>
        <w:pStyle w:val="Heading3"/>
      </w:pPr>
      <w:r>
        <w:t xml:space="preserve">В преддверии Дня Победы на выставке-форуме «Россия» прошло мероприятие ОСФР по г. Москве и Московской области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t xml:space="preserve">На экспозиции Минтруда России «Семья. Работа. Долголетие» состоялось мероприятие Отделения Фонда пенсионного и социального страхования Российской Федерации по г. Москве и Московской области, посвященное 9 Мая.</w:t>
      </w:r>
    </w:p>
    <w:p>
      <w:pPr>
        <w:pStyle w:val="BodyText"/>
      </w:pPr>
      <w:r>
        <w:t xml:space="preserve">Участие приняли представители регионального Отделения СФР, благотворительного движения «Крепкий тыл», Союза пенсионеров России по Москве. Особенностью стала трансляция видеороликов и поздравлений – ветеранов Великой Отечественной войны благодарили за Победу, желали здоровья, счастья, благополучия, бодрости и долголетия.</w:t>
      </w:r>
    </w:p>
    <w:p>
      <w:pPr>
        <w:pStyle w:val="BodyText"/>
      </w:pPr>
      <w:r>
        <w:t xml:space="preserve">«Военнослужащий всегда был символом мужества и образцом личной чести. Во все времена наши мужчины были первыми, – говорит</w:t>
      </w:r>
      <w:r>
        <w:t xml:space="preserve"> </w:t>
      </w:r>
      <w:r>
        <w:rPr>
          <w:bCs/>
          <w:b/>
        </w:rPr>
        <w:t xml:space="preserve">Сергей Алещенко</w:t>
      </w:r>
      <w:r>
        <w:t xml:space="preserve">. – Сегодня здесь мы демонстрируем солидарность нашим героям. Мы можем быть опорой друг для друга, быть внимательными и заботливыми к тем, кто проходил через службу или находится на передовой. Давайте продолжим эту традицию и в повседневной жизни».</w:t>
      </w:r>
    </w:p>
    <w:p>
      <w:pPr>
        <w:pStyle w:val="BodyText"/>
      </w:pPr>
      <w:r>
        <w:t xml:space="preserve">Участники «Крепкого тыла» и представители волонтерских движений познакомили гостей со своей деятельностью, провели мастер-классы по изготовлению маскировочных сетей, нашлемников, блиндажных свечей. Каждый желающий смог вложить частичку своей души и тепла вместе с участниками СВО в изготовление необходимых предметов для наших защитников.</w:t>
      </w:r>
    </w:p>
    <w:p>
      <w:pPr>
        <w:pStyle w:val="BodyText"/>
      </w:pPr>
      <w:r>
        <w:t xml:space="preserve">Деловую часть органично дополнила концертная программа. Творческие номера подарили всем незабываемые эмоции и отличное настроение.</w:t>
      </w:r>
    </w:p>
    <w:p>
      <w:pPr>
        <w:pStyle w:val="BodyText"/>
      </w:pPr>
      <w:r>
        <w:t xml:space="preserve">Международная выставка-форум «Россия» – это важнейшие достижения страны, собранные на одной площадке.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http://yaroslavsky.mos.ru/informatsiya-sotsialnogo-fonda-rossii/detail/12364820.html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64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64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2025-02-01T05:29:42Z</dcterms:created>
  <dcterms:modified xsi:type="dcterms:W3CDTF">2025-02-01T05:29:42Z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