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нформация-увд-по-свао-26.05-29.05"/>
    <w:p>
      <w:pPr>
        <w:pStyle w:val="Heading3"/>
      </w:pPr>
      <w:r>
        <w:t xml:space="preserve">Информация УВД по СВАО 26.05-29.05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rPr>
          <w:bCs/>
          <w:b/>
        </w:rPr>
        <w:t xml:space="preserve">Сотрудники патрульно-постовой службы полиции северо-востока Москвы оказали содействие в эвакуации граждан при пожаре в мноквартирном доме</w:t>
      </w:r>
    </w:p>
    <w:p>
      <w:pPr>
        <w:pStyle w:val="BodyText"/>
      </w:pPr>
      <w:r>
        <w:t xml:space="preserve">«В полицию через службу "02" поступило сообщение о пожаре в доме на Ярославском шоссе. Первыми на место происшествия прибыли сотрудники патрульно-постовой службы полиции ОМВД России по Ярославскому району г. Москвы. Оценив оперативную обстановку, полицейские незамедлительно поднялись на верхний этаж, где произошло возгорание, и начали проводить мероприятия по эвакуации жильцов.</w:t>
      </w:r>
    </w:p>
    <w:p>
      <w:pPr>
        <w:pStyle w:val="BodyText"/>
      </w:pPr>
      <w:r>
        <w:t xml:space="preserve">В квартире, где произошел пожар, находился хозяин жилища, который в шоковом состоянии пытался самостоятельно потушить огонь и отказывался покинуть помещение. Сотрудники ОБ ППСП УВД по СВАО ГУ МВД России по г. Москве смогли успокоить жильца и вывести его на улицу, где передали работникам скорой помощи.</w:t>
      </w:r>
    </w:p>
    <w:p>
      <w:pPr>
        <w:pStyle w:val="BodyText"/>
      </w:pPr>
      <w:r>
        <w:t xml:space="preserve">В лечебном учреждении мужчине были диагностированы различные ожоги и отравление продуктами горения, ему оказывается необходимая медицинская помощь. Остальные жители дома не пострадали. Пожар был локализован прибывшими сотрудниками пожарной службы»,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bCs/>
          <w:b/>
        </w:rPr>
        <w:t xml:space="preserve">Полицейские предупреждают граждан о случаях обмана под предлогом получения прибыли от инвестиций</w:t>
      </w:r>
    </w:p>
    <w:p>
      <w:pPr>
        <w:pStyle w:val="BodyText"/>
      </w:pPr>
      <w:r>
        <w:rPr>
          <w:iCs/>
          <w:i/>
        </w:rPr>
        <w:t xml:space="preserve">Хищения, связанные с попытками граждан заработать торговлей на фондовых биржах, входят в число наиболее распространенных способов мошенничества.</w:t>
      </w:r>
    </w:p>
    <w:p>
      <w:pPr>
        <w:pStyle w:val="BodyText"/>
      </w:pPr>
      <w:r>
        <w:t xml:space="preserve">Схема хищений выглядит следующим образом: злоумышленники звонят клиентам и предлагают удаленно инвестировать деньги в различные сферы, убеждая в своем профессионализме и обещая быстрое получение прибыли.</w:t>
      </w:r>
    </w:p>
    <w:p>
      <w:pPr>
        <w:pStyle w:val="BodyText"/>
      </w:pPr>
      <w:r>
        <w:t xml:space="preserve">Как правило, мошенники представляются агентами крупных финансовых компаний, имеющих положительную репутацию на финансовом рынке.</w:t>
      </w:r>
    </w:p>
    <w:p>
      <w:pPr>
        <w:pStyle w:val="BodyText"/>
      </w:pPr>
      <w:r>
        <w:t xml:space="preserve">Согласившимся инвестировать деньги гражданам направляются электронные письма или ссылки для перевода денежных средств. Зачастую расчетные счета и реквизиты практически идентичны сведениям настоящих банков или брокеров, но при детальном анализе оказывается, что отличаются номером лицензии, формой юридического лица, либо деньги переводятся в адрес сторонних организаций. Клиент вводит данные карты для пополнения счета и в это время деньги попадают к мошенникам.</w:t>
      </w:r>
    </w:p>
    <w:p>
      <w:pPr>
        <w:pStyle w:val="BodyText"/>
      </w:pPr>
      <w:r>
        <w:t xml:space="preserve">Полиция предупреждает: если вам предлагают получение высокого дохода за короткий срок и участие в проекте с гарантированным возвратом средств – стоит усомниться в достоверности и не рассчитывать на получение легких денег.</w:t>
      </w:r>
    </w:p>
    <w:p>
      <w:pPr>
        <w:pStyle w:val="BodyText"/>
      </w:pPr>
      <w:r>
        <w:t xml:space="preserve">Настоящие брокеры никогда не попросят перевести денежные средства на банковские карты физических лиц и иные платежные системы. Будьте бдительны!</w:t>
      </w:r>
    </w:p>
    <w:p>
      <w:pPr>
        <w:pStyle w:val="BodyText"/>
      </w:pPr>
      <w:r>
        <w:rPr>
          <w:bCs/>
          <w:b/>
        </w:rPr>
        <w:t xml:space="preserve">Полицией Останкинского района столицы задержан подозреваемый, напавший на сотрудника ПВЗ</w:t>
      </w:r>
    </w:p>
    <w:p>
      <w:pPr>
        <w:pStyle w:val="BodyText"/>
      </w:pPr>
      <w:r>
        <w:t xml:space="preserve">В Дежурную часть территориального Отдела полиции через службу «02» поступило сообщение о нанесении телесных повреждений в пункте выдачи заказов, расположенного на 1-ой Останкинской улице. На место незамедлительно был направлен наряд патрульно-постовой службы полиции.</w:t>
      </w:r>
    </w:p>
    <w:p>
      <w:pPr>
        <w:pStyle w:val="BodyText"/>
      </w:pPr>
      <w:r>
        <w:t xml:space="preserve">К прибывшим полицейским обратился 18-летний сотрудник пункта. Он рассказал, что к нему на работу пришел неизвестный, с которым у него возник словестный конфликт. В ходе ссоры мужчина нанес ему один удар кулаком, а затем распылил в лицо газовый баллончик.</w:t>
      </w:r>
    </w:p>
    <w:p>
      <w:pPr>
        <w:pStyle w:val="BodyText"/>
      </w:pPr>
      <w:r>
        <w:t xml:space="preserve">Правоохранители задержали подозреваемого рядом с местом происшествия. Им оказался 23-летний житель Липецкой области, находящийся в состоянии алкогольного опьянения.</w:t>
      </w:r>
    </w:p>
    <w:p>
      <w:pPr>
        <w:pStyle w:val="BodyText"/>
      </w:pPr>
      <w:r>
        <w:t xml:space="preserve">По данному факту следствием ОМВД России по Останкинскому району г. Москвы возбуждено уголовное дело по признакам преступления, предусмотренного частью 2 статьи 213 УК РФ «Хулиганство».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Сотрудниками Госавтоинспекции УВД по СВАО задержан нарушитель, создававший опасные условия для участников дорожного движения</w:t>
      </w:r>
    </w:p>
    <w:p>
      <w:pPr>
        <w:pStyle w:val="BodyText"/>
      </w:pPr>
      <w:r>
        <w:rPr>
          <w:iCs/>
          <w:i/>
        </w:rPr>
        <w:t xml:space="preserve">Сотрудники ОБ ДПС Госавтоинспекции УВД по СВАО ГУ МВД России по г. Москве задержали нарушителя ПДД.</w:t>
      </w:r>
    </w:p>
    <w:p>
      <w:pPr>
        <w:pStyle w:val="BodyText"/>
      </w:pPr>
      <w:r>
        <w:t xml:space="preserve">Во время несения службы сотрудниками Госавтоинспекции УВД по СВАО на Аргуновской улице был замечен нарушитель правил дорожного движения. Находясь на оживленной дороге и управляя средством индивидуальной мобильности, мужчина неоднократно совершал перестроения перед движущимися автомобилями, создавая опасные условия для водителей. К тому же он передвигался без использования защитных средств в виде шлема.</w:t>
      </w:r>
    </w:p>
    <w:p>
      <w:pPr>
        <w:pStyle w:val="BodyText"/>
      </w:pPr>
      <w:r>
        <w:t xml:space="preserve">Полицейские задержали нарушителя – 45-летнего жителя столицы. В отношении него был составлен протокол об административном правонарушении, предусмотренном частью 2 статьи 12.29 КоАП РФ «Нарушение ПДД лицом, управляющим велосипедом, либо возчиком или другим лицом, непосредственно участвующем в процессе дорожного движения».</w:t>
      </w:r>
    </w:p>
    <w:p>
      <w:pPr>
        <w:pStyle w:val="BodyText"/>
      </w:pPr>
      <w:r>
        <w:rPr>
          <w:bCs/>
          <w:b/>
        </w:rPr>
        <w:t xml:space="preserve">Владимир Колокольцев наградил детей и подростков, проявивших мужество при пресечении преступлений</w:t>
      </w:r>
    </w:p>
    <w:p>
      <w:pPr>
        <w:pStyle w:val="BodyText"/>
      </w:pPr>
      <w:r>
        <w:rPr>
          <w:iCs/>
          <w:i/>
        </w:rPr>
        <w:t xml:space="preserve">«Министр внутренних дел Российской Федерации генерал полиции Российской Федерации Владимир Колокольцев наградил 18 детей и подростков из 12 регионов страны, которые проявили мужество и активную гражданскую позицию при задержании преступников, а также пресечении правонарушений», – сообщила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официальный представитель МВД России Ирина Волк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br/>
      </w:r>
      <w:r>
        <w:t xml:space="preserve">Открывая торжественное мероприятие, Глава МВД России напомнил о недавнем праздновании 80-летия Победы нашего народа в Великой Отечественной войне: «Священный долг нынешнего и будущего поколений – бережно хранить воспоминания о героизме солдат и офицеров, силе духа советского народа, благодаря которой был разгромлен нацизм. Историческое и нравственное значение этого события невозможно переоценить».</w:t>
      </w:r>
      <w:r>
        <w:br/>
      </w:r>
      <w:r>
        <w:t xml:space="preserve">Министр отметил, что большой вклад в победу над беспощадным врагом внесли молодые граждане нашей страны, школьники военной поры: «Плечом к плечу со взрослыми они выполняли боевые задачи, участвовали в партизанском движении, совершали трудовые подвиги в тылу. Многие за самоотверженность и отвагу удостоены высоких государственных наград. И многие отдали свои совсем юные жизни за свободу и независимость Родины, навечно остались мальчишками и девчонками».</w:t>
      </w:r>
      <w:r>
        <w:br/>
      </w:r>
      <w:r>
        <w:t xml:space="preserve">Владимир Колокольцев подчеркнул, что каждого из участников церемонии можно назвать героем: «Ваши поступки отличают зрелость, неравнодушие, обостренное чувство справедливости. Для того чтобы в опасной ситуации не отступить и не спрятаться за спинами других, нужно обладать сильным характером, быть уверенным в своей правоте и готовым взять на себя ответственность. Все эти качества вы продемонстрировали в полной мере».</w:t>
      </w:r>
      <w:r>
        <w:br/>
      </w:r>
      <w:r>
        <w:t xml:space="preserve">Глава ведомства выразил признательность ребятам за добрые дела и предложил тем, кто интересуется работой правоохранительных органов, познакомиться с деятельностью поисковых отрядов, юных инспекторов движения, кибердружин.</w:t>
      </w:r>
      <w:r>
        <w:br/>
      </w:r>
      <w:r>
        <w:t xml:space="preserve">В ответном слове 15-летние кадеты из Москвы Михаил Ромахов и Вадим Скворцов поблагодарили Министра за высокую оценку их действий при тушении горящей полицейской машины и подарили макет парусника, который сделали своими руками.</w:t>
      </w:r>
      <w:r>
        <w:br/>
      </w:r>
      <w:r>
        <w:t xml:space="preserve">Их ровесник Данил Пилипенко пресек противоправные действия двоих подростков, которые решили прокатиться между вагонами поезда в Екатеринбурге. Юноша поблагодарил Владимира Колокольцева за оказанную честь и сообщил, что в будущем планирует служить в правоохранительных органах, потому что хочет оберегать жизнь и спокойствие граждан нашей страны.</w:t>
      </w:r>
      <w:r>
        <w:br/>
      </w:r>
      <w:r>
        <w:t xml:space="preserve">16-летний Роман Абрамов из Томской области, который помог полицейским раскрыть убийство в городе Стрежевом, сказал, что не считает свой поступок героическим: «Любой подросток, оказавшись на моем месте, поступил бы так же! Я впервые в жизни столкнулся с такой ситуацией и понимал, что от оперативности моих действий зависит, как скоро будет задержан преступник. В будущем хочу поступить на службу в полицию. Если сотрудникам понадобится моя помощь, постараюсь не подвести».</w:t>
      </w:r>
      <w:r>
        <w:br/>
      </w:r>
      <w:r>
        <w:t xml:space="preserve">8-летний Джал и 10-летний Джиргал Очир-Горяевы стали очевидцами ДТП в городе Элисте: водитель автомобиля совершил наезд на ребенка, а затем скрылся. Братья сообщили госавтоинспекторам модель и марку машины, а также фрагмент госномера. Благодаря этой информации полицейские оперативно задержали правонарушителя. Для участников мероприятия Джал сыграл на домбре.</w:t>
      </w:r>
      <w:r>
        <w:br/>
      </w:r>
      <w:r>
        <w:t xml:space="preserve">Три девушки из Бурятии Яна Козлова, Алина Труднева и Софья Мунгалова заметили в магазине мужчину, похожего на убийцу 17-летнего юноши, ориентировку на которого полицейские разместили в местных чатах. Подруги не испугались, проследили за ним и сообщили в полицию. Благодаря их грамотным действиям преступник задержан. «Мы не можем себе позволить быть равнодушными, боязливыми и недостойными права называться жителями нашей страны и любимой Бурятии. Мы были вместе, что придавало нам уверенности, и мы понимали, что жестокий преступник должен быть как можно скорее найден и привлечен к ответственности. И так должно быть всегда!», – заявила Софья Мунгалова.</w:t>
      </w:r>
      <w:r>
        <w:br/>
      </w:r>
      <w:r>
        <w:t xml:space="preserve">Также почетными грамотами и ценными подарками награждены Дмитрий Гребенников из Красноярского края (пресек мошенничество в отношении пенсионерки), Егор Тюкин из Архангельской области (заметил скрывавшегося грабителя и вызвал полицию), Данил Калеух и Роман Ломакин из Крыма (стали очевидцами кражи телефона, проследовали за карманником и, встретив по дороге участкового, рассказали ему о произошедшем), Владимир Иванский из Ленинградской области (спас девочку, которую злоумышленница пыталась столкнуть с платформы перед приближающимся поездом), Даниил Пашков и Данил Легких из Алтайского края (опознали хулиганов, которые систематически повреждали общедомовое имущество, в том числе разбивали подъездные камеры видеонаблюдения), Даниил Грязев из Вологодской области (предотвратил изнасилование), а также Александр Салов из Ставрополья (обнаружил пропавшую пожилую женщину, которая застряла между прутьями забора и не могла освободиться, о чем сообщил ее родным).</w:t>
      </w:r>
      <w:r>
        <w:br/>
      </w:r>
      <w:r>
        <w:t xml:space="preserve">Глава МВД России поблагодарил родителей, учителей и наставников за то, что воспитали в детях патриотизм и уважение к закону, вырастили смелых и порядочных людей, а самим ребятам пожелал успехов в учебе, спортивных и творческих достижений, исполнения желаний.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http://yaroslavsky.mos.ru/fms/information-of-uvd-po-svao/detail/12999860.html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2999860.html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2999860.html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2025-07-26T00:33:36Z</dcterms:created>
  <dcterms:modified xsi:type="dcterms:W3CDTF">2025-07-26T00:33:36Z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