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увд-по-свао-10.03.-21.03"/>
    <w:p>
      <w:pPr>
        <w:pStyle w:val="Heading3"/>
      </w:pPr>
      <w:r>
        <w:t xml:space="preserve">Информация УВД по СВАО 10.03.-21.03</w:t>
      </w:r>
    </w:p>
    <w:p>
      <w:pPr>
        <w:pStyle w:val="FirstParagraph"/>
      </w:pPr>
      <w:r>
        <w:t xml:space="preserve">24.03.2025</w:t>
      </w:r>
    </w:p>
    <w:p>
      <w:pPr>
        <w:pStyle w:val="BodyText"/>
      </w:pPr>
      <w:r>
        <w:rPr>
          <w:bCs/>
          <w:b/>
        </w:rPr>
        <w:t xml:space="preserve">В Останкинском районе Москвы выявлен факт фиктивной постановки на миграционный учет иностранных граждан</w:t>
      </w:r>
    </w:p>
    <w:p>
      <w:pPr>
        <w:pStyle w:val="BodyText"/>
      </w:pPr>
      <w:r>
        <w:t xml:space="preserve">В ходе отработки жилого сектора участковый уполномоченный полиции ОМВД России по Останкинскому району г. Москвы выявил, что хозяйка квартиры на улице Звездный бульвар фиктивно постановила на миграционный учет 4 иностранных граждан, заранее зная, что фактическое жилье предоставлять им не будет.</w:t>
      </w:r>
    </w:p>
    <w:p>
      <w:pPr>
        <w:pStyle w:val="BodyText"/>
      </w:pPr>
      <w:r>
        <w:t xml:space="preserve">49-летняя москвичка призналась, что совершила противоправное деяние с целью извлечения личной, материальной выгоды.</w:t>
      </w:r>
    </w:p>
    <w:p>
      <w:pPr>
        <w:pStyle w:val="BodyText"/>
      </w:pPr>
      <w:r>
        <w:t xml:space="preserve">По данному факту начальником отделения дознания ОМВД России по Останкинскому району г. Москвы возбуждены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rPr>
          <w:bCs/>
          <w:b/>
        </w:rPr>
        <w:t xml:space="preserve">Территориальными органами МВД России в рамках работы по противодействию незаконной миграции продолжается выявление фактов заключения иностранцами фиктивных браков</w:t>
      </w:r>
    </w:p>
    <w:p>
      <w:pPr>
        <w:pStyle w:val="BodyText"/>
      </w:pPr>
      <w:r>
        <w:t xml:space="preserve">Территориальными органами МВД России в рамках работы по противодействию незаконной миграции продолжается выявление фактов заключения иностранцами фиктивных браков.</w:t>
      </w:r>
    </w:p>
    <w:p>
      <w:pPr>
        <w:pStyle w:val="BodyText"/>
      </w:pPr>
      <w:r>
        <w:t xml:space="preserve">Сотрудники подразделений по вопросам миграции территориальных органов МВД России анализируют предоставляемые иностранным гражданином сведения и устанавливают отсутствие или наличие признаков фиктивности брака. После проведения необходимых проверочных мероприятий материалы по установленным фактам направляются в органы прокуратуры для инициирования вопроса о признании брака недействительным в судебном порядке.</w:t>
      </w:r>
    </w:p>
    <w:p>
      <w:pPr>
        <w:pStyle w:val="BodyText"/>
      </w:pPr>
      <w:r>
        <w:t xml:space="preserve">В 2024 году подразделениями МВД России направлено в органы прокуратуры 507 материалов об обнаружении признаков заключения иностранными гражданами фиктивного брака.</w:t>
      </w:r>
    </w:p>
    <w:p>
      <w:pPr>
        <w:pStyle w:val="BodyText"/>
      </w:pPr>
      <w:r>
        <w:t xml:space="preserve">По соответствующему основанию в 2024 году принято 203 решения об аннулировании разрешений на временное проживание и 143 решения об аннулировании видов на жительство.</w:t>
      </w:r>
    </w:p>
    <w:p>
      <w:pPr>
        <w:pStyle w:val="BodyText"/>
      </w:pPr>
      <w:r>
        <w:t xml:space="preserve">В целях исключения использования института брака для незаконной легализации на территории Российской Федерации принят Федеральный закон от 26 октября 2024 г. № 358-ФЗ, которым предусмотрены дополнительные ограничения на выдачу разрешений на временное проживание в связи с заключением иностранцами браков с гражданами Российской Федерации.</w:t>
      </w:r>
    </w:p>
    <w:p>
      <w:pPr>
        <w:pStyle w:val="BodyText"/>
      </w:pPr>
      <w:r>
        <w:rPr>
          <w:bCs/>
          <w:b/>
        </w:rPr>
        <w:t xml:space="preserve">Общественный совет при УВД по СВАО ГУ МВД России по г. Москве организовал экскурсию для детей в Московскую Городскую Думу</w:t>
      </w:r>
    </w:p>
    <w:p>
      <w:pPr>
        <w:pStyle w:val="BodyText"/>
      </w:pPr>
      <w:r>
        <w:t xml:space="preserve">Для детей сотрудников полиции и учащихся кадетского класса подшефного учебного заведения, ГБОУ Школы № 1499 им. героя Советского союза И.А. Докукина, Общественный совет при УВД по СВАО ГУ МВД России по г. Москве организовал экскурсию в Мосгордуму.</w:t>
      </w:r>
    </w:p>
    <w:p>
      <w:pPr>
        <w:pStyle w:val="BodyText"/>
      </w:pPr>
      <w:r>
        <w:t xml:space="preserve">Участники мероприятия познакомились с выдающимся памятником архитектуры XVIII века - усадьбой Гагариных, где увидели роскошные залы, парадную лестницу, манеж, а также прошли в современное здание столичного парламента. Ребята узнали об истории московского парламентаризма, тесно связанной непосредственно с историей самого города Москвы.</w:t>
      </w:r>
    </w:p>
    <w:p>
      <w:pPr>
        <w:pStyle w:val="BodyText"/>
      </w:pPr>
      <w:r>
        <w:t xml:space="preserve">Сотрудники Мосгордумы провели интересный экскурс в историю создания первой Думы, рассказали о выдающихся жителях столицы, чьи фотографии размещены в зале Славы почетных граждан Москвы. Затем гости проследовали в библиотеку, где школьникам показали интересные экспонаты по тематике юриспруденции, например, своды первых законов столицы.</w:t>
      </w:r>
    </w:p>
    <w:p>
      <w:pPr>
        <w:pStyle w:val="BodyText"/>
      </w:pPr>
      <w:r>
        <w:t xml:space="preserve">«Мы организовали мероприятие в рамках патриотического воспитания нашей молодежи. Ребята сегодня побывали во многих интересных местах, узнали больше об истории Москвы, о законотворчестве. Возможно, некоторые из участников мероприятия выберут своей профессией юриспруденцию», - отметил председатель Общественного совета при УВД по СВАО Андрей Гришин.</w:t>
      </w:r>
    </w:p>
    <w:p>
      <w:pPr>
        <w:pStyle w:val="BodyText"/>
      </w:pPr>
      <w:r>
        <w:rPr>
          <w:bCs/>
          <w:b/>
        </w:rPr>
        <w:t xml:space="preserve">Начальник ОМВД России по Останкинскому району г. Москвы совместно с представителями Управы района посетили ветерана ВОВ, чтобы вручить ей медаль «80 лет Победы»</w:t>
      </w:r>
    </w:p>
    <w:p>
      <w:pPr>
        <w:pStyle w:val="BodyText"/>
      </w:pPr>
      <w:r>
        <w:t xml:space="preserve">В преддверии годовщины победы в Великой Отечественной войне начальник ОМВД России по Останкинскому району г. Москвы подполковник полиции Андрей Ефименко, и.о. главы Управы района Андриан Кучма и муниципальные депутаты навестили участницу ВОВ - Феррони Таисию Ивановну.</w:t>
      </w:r>
    </w:p>
    <w:p>
      <w:pPr>
        <w:pStyle w:val="BodyText"/>
      </w:pPr>
      <w:r>
        <w:t xml:space="preserve">Гости вручили Таисии Ивановне памятную медаль «80 лет Победы» и небольшие презенты, а также пожелали крепкого здоровья, нескончаемого счастья и долгих лет жизни.</w:t>
      </w:r>
    </w:p>
    <w:p>
      <w:pPr>
        <w:pStyle w:val="BodyText"/>
      </w:pPr>
      <w:r>
        <w:t xml:space="preserve">Роль Таисии Феррони в годы войны была не совсем обычной. Вместе с отцом и сестрой она выступала в госпиталях и воинских частях 3-го Украинского фронта. Показывала акробатические номера, играла на ксилофоне. Цель этих выступлений абсолютно понятна - поддержать военнослужащих, героев, получивших ранения и проходящих реабилитацию в госпиталях.</w:t>
      </w:r>
    </w:p>
    <w:p>
      <w:pPr>
        <w:pStyle w:val="BodyText"/>
      </w:pPr>
      <w:r>
        <w:rPr>
          <w:bCs/>
          <w:b/>
        </w:rPr>
        <w:t xml:space="preserve">Полицейские северо-востока столицы задержали соучастника телефонных мошенников</w:t>
      </w:r>
    </w:p>
    <w:p>
      <w:pPr>
        <w:pStyle w:val="BodyText"/>
      </w:pPr>
      <w:r>
        <w:rPr>
          <w:iCs/>
          <w:i/>
        </w:rPr>
        <w:t xml:space="preserve">«Сотрудники уголовного розыска совместно со следователями СУ УВД по СВАО ГУ МВД России по г. Москве задержали подозреваемого в пособничестве телефонным аферистам», – сообщил начальник УИиОС ГУ МВД России по г. Москве полковник внутренней службы Владимир Васенин.</w:t>
      </w:r>
    </w:p>
    <w:p>
      <w:pPr>
        <w:pStyle w:val="BodyText"/>
      </w:pPr>
      <w:r>
        <w:t xml:space="preserve">В полицию обратился 76-летний житель столицы, который сообщил, что ему поступило несколько звонков с неизвестных номеров. Звонившие представились работниками государственных и правоохранительных органов и убедили его обналичить денежные средства и передать их для размещения на «безопасный счет». Введенный в заблуждение пенсионер приготовил 800 тысяч рублей, однако, засомневавшись в правильности своих действий, позвонил в службу «02».</w:t>
      </w:r>
    </w:p>
    <w:p>
      <w:pPr>
        <w:pStyle w:val="BodyText"/>
      </w:pPr>
      <w:r>
        <w:t xml:space="preserve">К мужчине незамедлительно прибыли полицейские, под наблюдением которых гражданин вел дальнейшее общение с аферистами. Пенсионер договорился со злоумышленниками о передаче денег через службу такси, после чего в городе Королеве Московской области полицейские задержали 19-летнего молодого человека, который забрал посылку у таксиста.</w:t>
      </w:r>
    </w:p>
    <w:p>
      <w:pPr>
        <w:pStyle w:val="BodyText"/>
      </w:pPr>
      <w:r>
        <w:t xml:space="preserve">Следствием УВД по СВАО ГУ МВД России по г. Москве возбуждено уголовное дело по признакам преступления, предусмотренного частью 3 статьи 30 УК РФ и частью 4 статьи 159 УК РФ. Фигуранту избрана мера пресечения в виде заключения под стражу.</w:t>
      </w:r>
    </w:p>
    <w:p>
      <w:pPr>
        <w:pStyle w:val="BodyText"/>
      </w:pPr>
      <w:r>
        <w:rPr>
          <w:bCs/>
          <w:b/>
        </w:rPr>
        <w:t xml:space="preserve">Московская полиция напоминает:</w:t>
      </w:r>
      <w:r>
        <w:t xml:space="preserve"> </w:t>
      </w:r>
      <w:r>
        <w:t xml:space="preserve">если вам позвонили неизвестные, кем бы они ни представлялись и какие бы предлоги не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Позвоните в организацию, из которой вам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rPr>
          <w:bCs/>
          <w:b/>
        </w:rPr>
        <w:t xml:space="preserve">Сотрудниками ОНК УВД по СВАО в столичном районе Восточное Дегунино задержаны двое подозреваемых в незаконном обороте наркотических средств</w:t>
      </w:r>
    </w:p>
    <w:p>
      <w:pPr>
        <w:pStyle w:val="BodyText"/>
      </w:pPr>
      <w:r>
        <w:t xml:space="preserve">В ходе проведения оперативно-розыскного мероприятия «Наблюдение» сотрудниками ОНК УВД по СВАО ГУ МВД России по г. Москве на Дубнинской улице были задержаны двое подозрительных мужчин. По имеющийся информации они могут быть причастны к незаконному обороту наркотических веществ.</w:t>
      </w:r>
    </w:p>
    <w:p>
      <w:pPr>
        <w:pStyle w:val="BodyText"/>
      </w:pPr>
      <w:r>
        <w:t xml:space="preserve">Задержанные пояснили, что ранее через мессенджер получили от неизвестного фотографию с координатами очередного тайника, в котором находится наркотическое средство и готовы указать на его местоположение. На место происшествия была вызвана следственно-оперативная группа.</w:t>
      </w:r>
    </w:p>
    <w:p>
      <w:pPr>
        <w:pStyle w:val="BodyText"/>
      </w:pPr>
      <w:r>
        <w:t xml:space="preserve">В ходе осмотра места происшествия полицейские обнаружили и изъяли тайник, в котором находилось 35 свертков с неизвестным веществом, общей массой более 55 граммов. Согласно исследованию части изъятого, вещество содержит в своём составе метадон.</w:t>
      </w:r>
    </w:p>
    <w:p>
      <w:pPr>
        <w:pStyle w:val="BodyText"/>
      </w:pPr>
      <w:r>
        <w:t xml:space="preserve">По данному факту следствием ОМВД России по району Восточное Дегунино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Фигурантам избрана мера пресечения в виде заключения под стражу.</w:t>
      </w:r>
    </w:p>
    <w:p>
      <w:pPr>
        <w:pStyle w:val="BodyText"/>
      </w:pPr>
      <w:r>
        <w:rPr>
          <w:bCs/>
          <w:b/>
        </w:rPr>
        <w:t xml:space="preserve">Сотрудники уголовного розыска северо-востока столицы задержали подозреваемого в убийстве супруги</w:t>
      </w:r>
    </w:p>
    <w:p>
      <w:pPr>
        <w:pStyle w:val="BodyText"/>
      </w:pPr>
      <w:r>
        <w:rPr>
          <w:iCs/>
          <w:i/>
        </w:rPr>
        <w:t xml:space="preserve">Оперативники уголовного розыска Отдела МВД России по Лосиноостровскому району г. Москвы при содействии коллег из УВД по Северо-Восточному округу столицы задержали подозреваемого в убийстве.</w:t>
      </w:r>
    </w:p>
    <w:p>
      <w:pPr>
        <w:pStyle w:val="BodyText"/>
      </w:pPr>
      <w:r>
        <w:t xml:space="preserve">«В полицию через службу «02» поступило сообщение о ножевом ранении на Норильской улице. На место незамедлительно прибыли сотрудники патрульно-постовой службы полиции. В подъезде дома полицейские обнаружили 27-летнюю девушку с колото-резаными ранами в области груди. Нарядом скорой медицинской помощи она была госпитализирована. Несмотря на усилия врачей, пострадавшая скончалась.</w:t>
      </w:r>
    </w:p>
    <w:p>
      <w:pPr>
        <w:pStyle w:val="BodyText"/>
      </w:pPr>
      <w:r>
        <w:t xml:space="preserve">В результате комплекса оперативно-розыскных мероприятий сотрудники уголовного розыска в кратчайшие сроки на Осташковской улице задержали подозреваемого. Им оказался 31-летний приезжий, являющийся мужем потерпевшей.</w:t>
      </w:r>
    </w:p>
    <w:p>
      <w:pPr>
        <w:pStyle w:val="BodyText"/>
      </w:pPr>
      <w:r>
        <w:t xml:space="preserve">Все 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1 статьи 105 УК РФ "Убийство"», – сообщил начальник УИиОС ГУ МВД России по г. Москве полковник внутренней службы Владимир Васенин.</w:t>
      </w:r>
    </w:p>
    <w:p>
      <w:pPr>
        <w:pStyle w:val="BodyText"/>
      </w:pPr>
      <w:r>
        <w:rPr>
          <w:bCs/>
          <w:b/>
        </w:rPr>
        <w:t xml:space="preserve">В Москве завершились соревнования по практической стрельбе среди сотрудников столичной полиции</w:t>
      </w:r>
    </w:p>
    <w:p>
      <w:pPr>
        <w:pStyle w:val="BodyText"/>
      </w:pPr>
      <w:r>
        <w:t xml:space="preserve">«В столичной полиции состоялись соревнования по практической стрельбе из неавтоматического оружия на Кубок начальника ГУ МВД России по г. Москве. Главный приз был вручен команде 2 Специального полка полиции», – сообщила официальный представитель МВД России Ирина Волк.</w:t>
      </w:r>
    </w:p>
    <w:p>
      <w:pPr>
        <w:pStyle w:val="BodyText"/>
      </w:pPr>
      <w:r>
        <w:t xml:space="preserve">Чемпионат организован совместно с Федерацией практической стрельбы России. На протяжении четырех дней более 200 полицейских состязались в стрелковом мастерстве.</w:t>
      </w:r>
    </w:p>
    <w:p>
      <w:pPr>
        <w:pStyle w:val="BodyText"/>
      </w:pPr>
      <w:r>
        <w:t xml:space="preserve">Торжественно открыли мероприятие начальник ГУ МВД России по г. Москве генерал-лейтенант полиции Олег Баранов и его заместитель генерал-майор полиции Сергей Уколов. В церемонии также принял участие вице-президент Федерации практической стрельбы России Станислав Вайнштейн.</w:t>
      </w:r>
    </w:p>
    <w:p>
      <w:pPr>
        <w:pStyle w:val="BodyText"/>
      </w:pPr>
      <w:r>
        <w:t xml:space="preserve">«Главной целью этих соревнований мы ставим возможность постоянного повышения сотрудниками московской полиции необходимых профессиональных навыков для выполнения боевых и служебных задач. По итогам чемпионата определятся сильнейшие спортсмены. Уверен, что все участники отлично подготовились, соревнования пройдут безопасно, а судейский корпус обеспечит беспристрастность», – отметил Олег Баранов.</w:t>
      </w:r>
    </w:p>
    <w:p>
      <w:pPr>
        <w:pStyle w:val="BodyText"/>
      </w:pPr>
      <w:r>
        <w:t xml:space="preserve">Чемпионат проходил на базе 2-го Специального полка полиции в стрелковой галерее. Лично-командные соревнования проводились по нескольким категориям. Одним из самых зрелищных моментов турнира стала скоростная стрельба. Для испытаний были смоделированы три локации, по которым передвигались спортсмены: «Улица разбитых фонарей», «Протокол «Крепость» и «Договориться не получится».</w:t>
      </w:r>
    </w:p>
    <w:p>
      <w:pPr>
        <w:pStyle w:val="BodyText"/>
      </w:pPr>
      <w:r>
        <w:t xml:space="preserve">16 лучших спортсменов по итогам выполнения упражнений практической стрельбы приняли участие в этапе «Дуэль». Участники по двое вели стрельбу по мишеням. Победа за тем, кто первым поразит контрольную мишень.</w:t>
      </w:r>
    </w:p>
    <w:p>
      <w:pPr>
        <w:pStyle w:val="BodyText"/>
      </w:pPr>
      <w:r>
        <w:t xml:space="preserve">«По итогам соревнований в общекомандном зачёте в классе «9 на 18» первое место завоевала команда УВД по Северо-западному административному округу. Второе место заняло УВД по Южному административному округу. Третье – УВД по Юго-западному административному округу.</w:t>
      </w:r>
    </w:p>
    <w:p>
      <w:pPr>
        <w:pStyle w:val="BodyText"/>
      </w:pPr>
      <w:r>
        <w:t xml:space="preserve">В общекомандном зачёте в классе «9 на 19» первое и второе места завоевали команды из 2 Специального полка полиции. Третьей стала команда 1 Специального полка полиции.</w:t>
      </w:r>
    </w:p>
    <w:p>
      <w:pPr>
        <w:pStyle w:val="BodyText"/>
      </w:pPr>
      <w:r>
        <w:t xml:space="preserve">Победителей и призеров чемпионата поздравили начальник столичного Главка Олег Баранов и заместитель директора Росгвардии генерал-полковник полиции Анатолий Маликов. Руководители вручили победителям медали и памятные подарки», – рассказала Ирина Волк.</w:t>
      </w:r>
    </w:p>
    <w:p>
      <w:pPr>
        <w:pStyle w:val="BodyText"/>
      </w:pPr>
      <w:r>
        <w:rPr>
          <w:bCs/>
          <w:b/>
        </w:rPr>
        <w:t xml:space="preserve">В рамках оперативно-профилактической операции «Чистое поколение - 2025» полицейские северо-востока столицы, общественники и кадеты провели профилактический рейд</w:t>
      </w:r>
    </w:p>
    <w:p>
      <w:pPr>
        <w:pStyle w:val="BodyText"/>
      </w:pPr>
      <w:r>
        <w:t xml:space="preserve">В рамках оперативно-профилактической операции «Чистое поколение – 2025» оперативники наркоконтроля УВД по СВАО, инспекторы по делам несовершеннолетних ОМВД России по району Отрадное г. Москвы, кадеты школы №1411 и член Общественного совета при УВД Андрей Гусаров провели профилактический рейд.</w:t>
      </w:r>
    </w:p>
    <w:p>
      <w:pPr>
        <w:pStyle w:val="BodyText"/>
      </w:pPr>
      <w:r>
        <w:t xml:space="preserve">В ходе мероприятия они выявляли граффити с рекламой магазинов наркотиков, размещенные на стенах жилых домов, а также раздавали памятки и напоминали гражданам об ответственности, которую влечет за собой незаконный оборот запрещенных веществ.</w:t>
      </w:r>
    </w:p>
    <w:p>
      <w:pPr>
        <w:pStyle w:val="BodyText"/>
      </w:pPr>
      <w:r>
        <w:t xml:space="preserve">Целями операции являются профилактика правонарушений, предупреждение распространения наркомании среди несовершеннолетних и молодежи, а также выявление, пресечение и раскрытие фактов их вовлечения в противоправную деятельность, связанную с незаконным оборотом наркотических средств, повышения уровня осведомленности населения о последствиях потребления наркотиков и об ответственности за участие в их незаконном обороте.</w:t>
      </w:r>
    </w:p>
    <w:p>
      <w:pPr>
        <w:pStyle w:val="BodyText"/>
      </w:pPr>
      <w:r>
        <w:t xml:space="preserve">«Такие мероприятия безусловно важны. Защищать молодое поколение – наша обязанность, так как чисто поколение – это светлое будущее нашей страны»,- отметил член Общественного совета при УВД Андрей Гусаров.</w:t>
      </w:r>
    </w:p>
    <w:p>
      <w:pPr>
        <w:pStyle w:val="BodyText"/>
      </w:pPr>
      <w:r>
        <w:rPr>
          <w:bCs/>
          <w:b/>
        </w:rPr>
        <w:t xml:space="preserve">Полтора месяца остается до окончания возможности урегулировать правовой статус на территории России</w:t>
      </w:r>
    </w:p>
    <w:p>
      <w:pPr>
        <w:pStyle w:val="BodyText"/>
      </w:pPr>
      <w:r>
        <w:t xml:space="preserve">ФГУП «Паспортно-визовый сервис» МВД России перешло на</w:t>
      </w:r>
      <w:r>
        <w:t xml:space="preserve"> </w:t>
      </w:r>
      <w:r>
        <w:rPr>
          <w:bCs/>
          <w:b/>
        </w:rPr>
        <w:t xml:space="preserve">новый режим работы в связи с увеличением потока заявителей</w:t>
      </w:r>
      <w:r>
        <w:t xml:space="preserve">, в том числе желающих узаконить свое пребывание в России.</w:t>
      </w:r>
    </w:p>
    <w:p>
      <w:pPr>
        <w:pStyle w:val="BodyText"/>
      </w:pPr>
      <w:r>
        <w:t xml:space="preserve">Во всех филиалах страны введено дополнительное время для оказания услуг по линии миграции. Продолжительность рабочего дня, в том числе по субботам, зависит от региона. Во избежание очередей просим выбирать оптимальное для приема время.</w:t>
      </w:r>
      <w:r>
        <w:t xml:space="preserve"> </w:t>
      </w:r>
      <w:r>
        <w:rPr>
          <w:bCs/>
          <w:b/>
        </w:rPr>
        <w:t xml:space="preserve">Самыми загруженными являются утренние часы.</w:t>
      </w:r>
    </w:p>
    <w:p>
      <w:pPr>
        <w:pStyle w:val="BodyText"/>
      </w:pPr>
      <w:r>
        <w:t xml:space="preserve">Напоминаем, что</w:t>
      </w:r>
      <w:r>
        <w:t xml:space="preserve"> </w:t>
      </w:r>
      <w:r>
        <w:rPr>
          <w:bCs/>
          <w:b/>
        </w:rPr>
        <w:t xml:space="preserve">с 5 февраля 2025 года в России функционирует реестр контролируемых лиц</w:t>
      </w:r>
      <w:r>
        <w:t xml:space="preserve">. В него включены иностранцы, утратившие право законного пребывания в нашей стране. Эта категория граждан существенно ограничена в своих действиях на территории нашей страны.</w:t>
      </w:r>
    </w:p>
    <w:p>
      <w:pPr>
        <w:pStyle w:val="BodyText"/>
      </w:pPr>
      <w:r>
        <w:t xml:space="preserve">Гражданам, включенным в реестр, запрещено:</w:t>
      </w:r>
    </w:p>
    <w:p>
      <w:pPr>
        <w:pStyle w:val="BodyText"/>
      </w:pPr>
      <w:r>
        <w:t xml:space="preserve">- менять место жительства или пребывания;</w:t>
      </w:r>
    </w:p>
    <w:p>
      <w:pPr>
        <w:pStyle w:val="BodyText"/>
      </w:pPr>
      <w:r>
        <w:t xml:space="preserve">- выезжать за пределы субъектов России, в которых они проживают;</w:t>
      </w:r>
    </w:p>
    <w:p>
      <w:pPr>
        <w:pStyle w:val="BodyText"/>
      </w:pPr>
      <w:r>
        <w:t xml:space="preserve">- управлять транспортным средством, сдавать экзамены на право управления им, получать, заменять водительское удостоверение;</w:t>
      </w:r>
    </w:p>
    <w:p>
      <w:pPr>
        <w:pStyle w:val="BodyText"/>
      </w:pPr>
      <w:r>
        <w:t xml:space="preserve">- приобретать движимое и недвижимое имущество и регистрировать право собственности на него;</w:t>
      </w:r>
    </w:p>
    <w:p>
      <w:pPr>
        <w:pStyle w:val="BodyText"/>
      </w:pPr>
      <w:r>
        <w:t xml:space="preserve">- заключать брак;</w:t>
      </w:r>
    </w:p>
    <w:p>
      <w:pPr>
        <w:pStyle w:val="BodyText"/>
      </w:pPr>
      <w:r>
        <w:t xml:space="preserve">- учреждать юридические лица, регистрироваться в качестве индивидуального предпринимателя;</w:t>
      </w:r>
    </w:p>
    <w:p>
      <w:pPr>
        <w:pStyle w:val="BodyText"/>
      </w:pPr>
      <w:r>
        <w:t xml:space="preserve">- открывать банковский счет и совершать большинство банковских операций.</w:t>
      </w:r>
    </w:p>
    <w:p>
      <w:pPr>
        <w:pStyle w:val="BodyText"/>
      </w:pPr>
      <w:r>
        <w:t xml:space="preserve">Иностранные граждане, находящиеся на территории Российской Федерации с нарушением установленного порядка и включенные в реестр, не смогут устроить своих детей в образовательные и дошкольные учебные заведения. За оказание услуг таким лицам для юридических лиц предусмотрен штраф до полумиллиона рублей.</w:t>
      </w:r>
    </w:p>
    <w:p>
      <w:pPr>
        <w:pStyle w:val="BodyText"/>
      </w:pPr>
      <w:r>
        <w:rPr>
          <w:bCs/>
          <w:b/>
        </w:rPr>
        <w:t xml:space="preserve">Иностранцы вправе узаконить свое нахождение на территории нашей страны по 30 апреля 2025 года.</w:t>
      </w:r>
    </w:p>
    <w:p>
      <w:pPr>
        <w:pStyle w:val="BodyText"/>
      </w:pPr>
      <w:r>
        <w:t xml:space="preserve">По вопросам, связанным с включением в реестр и урегулированием правового статуса, можно обратиться по телефону «горячей линии» ФГУП «Паспортно-визовый сервис» МВД России 8-800-200-52-09.</w:t>
      </w:r>
    </w:p>
    <w:p>
      <w:pPr>
        <w:pStyle w:val="BodyText"/>
      </w:pPr>
      <w:r>
        <w:rPr>
          <w:bCs/>
          <w:b/>
        </w:rPr>
        <w:t xml:space="preserve">Оперативники СВАО г. Москвы пресекли попытку сбыта метадона</w:t>
      </w:r>
    </w:p>
    <w:p>
      <w:pPr>
        <w:pStyle w:val="BodyText"/>
      </w:pPr>
      <w:r>
        <w:t xml:space="preserve">В ходе проведения оперативно-розыскных мероприятий во дворе одного из домов на улице Пришвина сотрудники полиции задержали 44-летнего жителя столицы, подозреваемого в распространении наркотиков.</w:t>
      </w:r>
    </w:p>
    <w:p>
      <w:pPr>
        <w:pStyle w:val="BodyText"/>
      </w:pPr>
      <w:r>
        <w:t xml:space="preserve">При личном досмотре у него было изъято 5 свертков с неизвестным веществом. Также оперативники обнаружили 1 тайник-закладку, которую ранее успел сделать задержанный.</w:t>
      </w:r>
    </w:p>
    <w:p>
      <w:pPr>
        <w:pStyle w:val="BodyText"/>
      </w:pPr>
      <w:r>
        <w:t xml:space="preserve">Проведенное исследование изъятого показало, что вещества, общей массой около 3 граммов, являются наркотиком - метадоном.</w:t>
      </w:r>
    </w:p>
    <w:p>
      <w:pPr>
        <w:pStyle w:val="BodyText"/>
      </w:pPr>
      <w:r>
        <w:t xml:space="preserve">По данному факту следствием ОМВД России по району Бибирево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p>
      <w:pPr>
        <w:pStyle w:val="BodyText"/>
      </w:pPr>
      <w:r>
        <w:rPr>
          <w:bCs/>
          <w:b/>
        </w:rPr>
        <w:t xml:space="preserve">Полицейские северо-востока Москвы ликвидировали две нарколаборатории и задержали четверых подозреваемых в незаконном обороте наркотиков</w:t>
      </w:r>
    </w:p>
    <w:p>
      <w:pPr>
        <w:pStyle w:val="BodyText"/>
      </w:pPr>
      <w:r>
        <w:rPr>
          <w:iCs/>
          <w:i/>
        </w:rPr>
        <w:t xml:space="preserve">«Сотрудники Госавтоинспекции совместно с оперативниками Отдела по контролю за оборотом наркотиков УВД по северо-востоку столицы и Отдела МВД России по району Марфино г. Москвы задержали подозреваемых в незаконном обороте запрещенных веществ и ликвидировали нарколаборатории», – сообщил начальник УИиОС ГУ МВД России по г. Москве полковник внутренней службы Владимир Васенин.</w:t>
      </w:r>
    </w:p>
    <w:p>
      <w:pPr>
        <w:pStyle w:val="BodyText"/>
      </w:pPr>
      <w:r>
        <w:t xml:space="preserve">По имеющимся данным, четверо фигурантов вступили в сговор, направленный на незаконный оборот запрещенных веществ. Они изготавливали, хранили и распространяли наркотическое средство – мефедрон через тайники-закладки на территории столицы и близлежащих областей, а для производства наркотика оборудовали две нарколаборатории в Богородском и Ногинском районах Московской области. Заказы от наркозависимых лиц они получали через интернет-магазин, принадлежащий организатору противоправной схемы – 30-летнему подозреваемому.</w:t>
      </w:r>
    </w:p>
    <w:p>
      <w:pPr>
        <w:pStyle w:val="BodyText"/>
      </w:pPr>
      <w:r>
        <w:t xml:space="preserve">Двое злоумышленников были задержаны сотрудниками Госавтоинспекции УВД по Северо-Восточному округу Москвы. Во время несения службы полицейские на Ботанической улице остановили автомобиль каршеринга под управлением 30-летнего приезжего и с находившимся в салоне 34-летним гражданином. При проверке документов они стали заметно нервничать и на вопрос об имеющихся при них запрещенных веществах пассажир рассказал о наличии у него наркотиков. В результате личного досмотра сотрудники полиции изъяли у мужчины 11 свертков с веществами. Выяснилось, что совместно с 30-летним водителем они успели сделать 43 тайника-закладки в столичных районах Марфино и Отрадное. Запрещенные вещества были изъяты оперативниками Отдела МВД России по району Марфино г. Москвы. Согласно проведенному исследованию, в них содержится мефедрон. Общий вес изъятого составил более 35 граммов.</w:t>
      </w:r>
    </w:p>
    <w:p>
      <w:pPr>
        <w:pStyle w:val="BodyText"/>
      </w:pPr>
      <w:r>
        <w:t xml:space="preserve">В ходе дальнейшей работы сотрудниками полиции был проведен комплекс оперативно-розыскных мероприятий и следственных действий, в результате которых по местам жительства в Москве и Московской области были задержаны еще двое мужчин 44 и 48 лет по подозрению в причастности к противоправной схеме. При обыске по месту проживания одного из задержанных в городе Щелково полицейские изъяли свыше 45 граммов готового наркотического средства – мефедрона. В селе Богослово сотрудники полиции обнаружили место производства запрещенных веществ. В результате проведенного там обыска были изъяты канистры, контейнеры, бутыли с жидкостями, колбы с остатками веществ, газовые баллоны, химические добавки и иные предметы, используемые для производства наркотических средств.</w:t>
      </w:r>
    </w:p>
    <w:p>
      <w:pPr>
        <w:pStyle w:val="BodyText"/>
      </w:pPr>
      <w:r>
        <w:t xml:space="preserve">При обыске в столичной квартире 48-летнего задержанного и на его даче в г. Электроугли полицейские изъяли пакеты, свертки и конверты с веществами массой около 1,5 килограмма, следы изготовления наркотиков и предметы, указывающие на содержание еще одной нарколаборатории. Исследование части изъятого показало, что они также содержат в своем составе мефедрон.</w:t>
      </w:r>
    </w:p>
    <w:p>
      <w:pPr>
        <w:pStyle w:val="BodyText"/>
      </w:pPr>
      <w:r>
        <w:t xml:space="preserve">По данным фактам следователями Отдела МВД России по району Марфино г. Москвы и СУ МУ МВД России «Щелковское» возбуждены уголовные дела по признакам преступлений, предусмотренных частью 3 статьи 30 УК РФ и частями 3, 4 и 5 статьи 228.1 УК РФ. Все фигуранты заключены под стражу.</w:t>
      </w:r>
    </w:p>
    <w:p>
      <w:pPr>
        <w:pStyle w:val="BodyText"/>
      </w:pPr>
      <w:r>
        <w:rPr>
          <w:bCs/>
          <w:b/>
        </w:rPr>
        <w:t xml:space="preserve">МВД России предупреждает: предоставление своих аккаунтов для использования мошенниками делает вас соучастником преступлений</w:t>
      </w:r>
    </w:p>
    <w:p>
      <w:pPr>
        <w:pStyle w:val="BodyText"/>
      </w:pPr>
      <w:r>
        <w:t xml:space="preserve">«МВД России все чаще фиксирует факты совершения зарубежными кол-центрами дистанционных мошенничеств при помощи российских аккаунтов в социальных сетях и мессенджерах. Многие из этих учетных записей принадлежат гражданам нашей страны, в том числе несовершеннолетним, и были за вознаграждение сданы в аренду по объявлению в Интернете.</w:t>
      </w:r>
    </w:p>
    <w:p>
      <w:pPr>
        <w:pStyle w:val="BodyText"/>
      </w:pPr>
      <w:r>
        <w:br/>
      </w:r>
    </w:p>
    <w:p>
      <w:pPr>
        <w:pStyle w:val="BodyText"/>
      </w:pPr>
      <w:r>
        <w:t xml:space="preserve">В настоящее время пользователи соцсетей и мессенджеров имеют возможность с помощью специальных программ узнать информацию о других пользователях, в том числе дату регистрации аккаунта и страну проживания. В результате у аферистов возник спрос на учетные записи, зарегистрированные в России несколько лет назад. Их мошенники выкупают либо берут в аренду на определенное время.</w:t>
      </w:r>
    </w:p>
    <w:p>
      <w:pPr>
        <w:pStyle w:val="BodyText"/>
      </w:pPr>
      <w:r>
        <w:t xml:space="preserve">При этом в криминальный бизнес вовлекаются даже дети. К ним с предложениями нередко обращаются в чатах онлайн-игр и популярных телеграм-каналах.</w:t>
      </w:r>
    </w:p>
    <w:p>
      <w:pPr>
        <w:pStyle w:val="BodyText"/>
      </w:pPr>
      <w:r>
        <w:t xml:space="preserve">Примером может служить подросток из Костромской области. Он за 1500 рублей предоставил свой аккаунт зарубежному кол-центру для звонков россиянам. Анонимные работодатели предупредили его о своих намерениях и убедили в том, что сделка безопасна. Однако в результате школьник фактически стал соучастником преступлений, совершенных в составе организованной группы, что является отягчающим обстоятельством.</w:t>
      </w:r>
    </w:p>
    <w:p>
      <w:pPr>
        <w:pStyle w:val="BodyText"/>
      </w:pPr>
      <w:r>
        <w:t xml:space="preserve">МВД России предупреждает юных граждан: не совершайте роковых ошибок, не соглашайтесь на сомнительные предложения незнакомцев из Интернета. Проданные или взятые в аренду аккаунты могут использоваться не только для мошенничества, но и для организации других тяжких и особо тяжких преступлений – терроризма, экстремизма, вымогательства и других.</w:t>
      </w:r>
    </w:p>
    <w:p>
      <w:pPr>
        <w:pStyle w:val="BodyText"/>
      </w:pPr>
      <w:r>
        <w:t xml:space="preserve">Отдельно необходимо также обратиться к родителям и опекунам, а также к социальным работникам и педагогам. Информационное пространство несовершеннолетних, а также их финансовые дела должны быть под вашим пристальным контролем»,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Сотрудники уголовного розыска северо-востока столицы задержали подозреваемого в мошенничестве</w:t>
      </w:r>
    </w:p>
    <w:p>
      <w:pPr>
        <w:pStyle w:val="BodyText"/>
      </w:pPr>
      <w:r>
        <w:rPr>
          <w:iCs/>
          <w:i/>
        </w:rPr>
        <w:t xml:space="preserve">Оперативники Отдела МВД России по району Северный г. Москвы задержали мужчину, подозреваемого в причастности к мошенническим действиям.</w:t>
      </w:r>
    </w:p>
    <w:p>
      <w:pPr>
        <w:pStyle w:val="BodyText"/>
      </w:pPr>
      <w:r>
        <w:t xml:space="preserve">В полицию обратился 19-летний москвич, который сообщил, что передал неизвестным лицам около 1 миллиона рублей, прежде чем понял, что стал жертвой мошенников.</w:t>
      </w:r>
    </w:p>
    <w:p>
      <w:pPr>
        <w:pStyle w:val="BodyText"/>
      </w:pPr>
      <w:r>
        <w:t xml:space="preserve">Предварительно установлено, что с молодым человеком в одном из мессенджеров связались неизвестные, представившиеся работниками госпортала. Они сообщили, что его аккаунт взломан, после чего заявитель предпринял попытку зайти на сайт и действительно не смог попасть в личный кабинет. Затем с гражданином под видом представителя госоргана связался другой человек и рассказал, что аферисты завладели его личной информацией и совершили попытку денежного перевода, из-за чего якобы к ответственности будет привлечен именно он. Во избежание озвученного звонивший порекомендовал потерпевшему сменить лицевой счет, на котором должно находиться не более 10 тысяч рублей, а остальные обналиченные деньги передать курьеру для последующей «проверки». Действуя по указаниям мошенников, введенный в заблуждение молодой человек передал таксисту коробку с денежными средствами.</w:t>
      </w:r>
    </w:p>
    <w:p>
      <w:pPr>
        <w:pStyle w:val="BodyText"/>
      </w:pPr>
      <w:r>
        <w:t xml:space="preserve">В результате оперативно-розыскных мероприятий оперативники Отдела МВД России по району Северный г. Москвы на Ратной улице задержали подозреваемого — 24-летнего москвича. По версии следствия, он забрал деньги у водителя такси, неосведомленного о противоправных действиях, перевел их в криптовалюту и внес на счета сообщников, оставив себе часть суммы.</w:t>
      </w:r>
    </w:p>
    <w:p>
      <w:pPr>
        <w:pStyle w:val="BodyText"/>
      </w:pPr>
      <w:r>
        <w:t xml:space="preserve">Следователем Отдела МВД России по району Северный г. Москвы в отношении задержанного возбуждено уголовное дело по признакам преступления, предусмотренного частью 3 статьи 159 УК РФ «Мошенничество». Фигуранту избрана мера пресечения в виде домашнего ареста.</w:t>
      </w:r>
    </w:p>
    <w:p>
      <w:pPr>
        <w:pStyle w:val="BodyText"/>
      </w:pPr>
      <w:r>
        <w:rPr>
          <w:bCs/>
          <w:b/>
        </w:rPr>
        <w:t xml:space="preserve">Московская полиция напоминает:</w:t>
      </w:r>
      <w:r>
        <w:t xml:space="preserve"> </w:t>
      </w:r>
      <w:r>
        <w:t xml:space="preserve">если вам позвонили неизвестные, кем бы они ни представлялись и какие бы предлоги не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Позвоните сами в организацию, якобы из которой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rPr>
          <w:bCs/>
          <w:b/>
        </w:rPr>
        <w:t xml:space="preserve">Отделу полиции по обслуживанию ВДНХ - 70 лет!</w:t>
      </w:r>
    </w:p>
    <w:p>
      <w:pPr>
        <w:pStyle w:val="BodyText"/>
      </w:pPr>
      <w:r>
        <w:t xml:space="preserve">ВДНХ – не только популярное место отдыха в столице, но и своего рода визитная карточка всей страны! Решение вопроса обеспечения правопорядка на этом важном объекте бесспорно являлось приоритетным. Так, 21 марта 1955 года вышел приказ МВД РСФСР о создании отдела милиции по охране порядка Всесоюзной сельскохозяйственной выставки, ныне – ВДНХ.</w:t>
      </w:r>
    </w:p>
    <w:p>
      <w:pPr>
        <w:pStyle w:val="BodyText"/>
      </w:pPr>
      <w:r>
        <w:t xml:space="preserve">В честь 70-летния образования в Отделе полиции по обслуживанию ВДНХ УВД по СВАО ГУ МВД России по г. Москве прошло торжественное мероприятие. На празднике присутствовали начальник УВД по СВАО полковник полиции Рамиль Гафуров, член Общественного совета при УВД Александр Гавриленко, руководство и личный состав Отдела, ветераны, в том числе и бывшие руководители, отдавшие большую часть своего служебного пути охране ВДНХ, а также приглашенные гости.</w:t>
      </w:r>
    </w:p>
    <w:p>
      <w:pPr>
        <w:pStyle w:val="BodyText"/>
      </w:pPr>
      <w:r>
        <w:t xml:space="preserve">«Отдел полиции по обслуживанию ВДНХ бесспорно является жемчужиной как нашего округа, так и всей Москвы. Массовые мероприятия, иностранные делегации, Всероссийские форумы, множество туристов – и это только малая часть, с чем приходится сталкиваться сотрудникам Отдела. Мне очень гордо стоять здесь и поздравлять Вас с этим днем»,- сказал в приветственном слове Рамиль Хайдарович.</w:t>
      </w:r>
    </w:p>
    <w:p>
      <w:pPr>
        <w:pStyle w:val="BodyText"/>
      </w:pPr>
      <w:r>
        <w:t xml:space="preserve">После чего, за добросовестное исполнение служебных обязанностей и достижение отличных результатов в служебной деятельности, начальник Управления наградил почетными грамотами и нагрудными знаками полицейских Отдела. Также за неоценимый труд и вклад в воспитание подрастающего поколения правоохранителей Рамиль Гафуров вручил благодарственные письма ветеранам.</w:t>
      </w:r>
    </w:p>
    <w:p>
      <w:pPr>
        <w:pStyle w:val="BodyText"/>
      </w:pPr>
      <w:r>
        <w:t xml:space="preserve">В завершении мероприятия член Общественного совета при УВД Александр Гавриленко и заместитель главы Управы Останкинского района вручили благодарственные письма Префекта СВАО г. Москвы, благодарственные письма генерального директора ВДНХ, и грамоты главы Управы.</w:t>
      </w:r>
    </w:p>
    <w:p>
      <w:pPr>
        <w:pStyle w:val="BodyText"/>
      </w:pPr>
      <w:r>
        <w:t xml:space="preserve">«От лица всех граждан хочу поблагодарить коллектив Отдела за такой тяжелый труд. Ваша стойкость и мужество – это залог безопасности граждан, посещающих ВДНХ. Мы всегда будем оказывать Вам всестороннюю помощь для обеспечения порядка на нашей любимой Выставке». — сказал Александр Гавриленко.</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http://yaroslavsky.mos.ru/fms/information-of-uvd-po-svao/detail/12871478.html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871478.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871478.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2025-05-06T02:00:31Z</dcterms:created>
  <dcterms:modified xsi:type="dcterms:W3CDTF">2025-05-06T02:00:31Z</dcterms:modified>
</cp:coreProperties>
</file>

<file path=docProps/custom.xml><?xml version="1.0" encoding="utf-8"?>
<Properties xmlns="http://schemas.openxmlformats.org/officeDocument/2006/custom-properties" xmlns:vt="http://schemas.openxmlformats.org/officeDocument/2006/docPropsVTypes"/>
</file>