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46aa419fa103d57ae08602a2ac0fc30e5dd12"/>
    <w:p>
      <w:pPr>
        <w:pStyle w:val="Heading3"/>
      </w:pPr>
      <w:r>
        <w:t xml:space="preserve">Информация УВД по СВАО за период с 22 января - 26 января</w:t>
      </w:r>
    </w:p>
    <w:p>
      <w:pPr>
        <w:pStyle w:val="FirstParagraph"/>
      </w:pPr>
      <w:r>
        <w:t xml:space="preserve">29.01.2024</w:t>
      </w:r>
    </w:p>
    <w:p>
      <w:pPr>
        <w:pStyle w:val="BodyText"/>
      </w:pPr>
      <w:r>
        <w:rPr>
          <w:bCs/>
          <w:b/>
        </w:rPr>
        <w:t xml:space="preserve">Оперативники ОНК УВД по СВАО задержали в подъезде дома в районе Южное Медведково подозреваемого в хранении наркотического средства</w:t>
      </w:r>
    </w:p>
    <w:p>
      <w:pPr>
        <w:pStyle w:val="BodyText"/>
      </w:pPr>
      <w:r>
        <w:t xml:space="preserve">В результате проведённых оперативно-розыскных мероприятий оперативниками в подъезде многоквартирного дома на проезде Дежнева был задержан 37-летний гражданин, подозреваемый в хранении наркотического средства.</w:t>
      </w:r>
    </w:p>
    <w:p>
      <w:pPr>
        <w:pStyle w:val="BodyText"/>
      </w:pPr>
      <w:r>
        <w:t xml:space="preserve">В момент задержания, мужчина попытался проглотить сверток с неизвестным веществом, и впоследствии сбросил его на пол. Изъятый сверток был направлен на исследование. По результатам исследования изъятого установлено, что в свертке находилось наркотическое средство – производное N-метилэфедрона, массой более 5-ти граммов.</w:t>
      </w:r>
    </w:p>
    <w:p>
      <w:pPr>
        <w:pStyle w:val="BodyText"/>
      </w:pPr>
      <w:r>
        <w:t xml:space="preserve">В отношении задержанного следователем СО Отдела МВД России по  району Южное Медведково г. Москвы возбуждено уголовное дело по признакам преступления, предусмотренного частью 2 статьи 228 Уголовного кодекса Российской Федерации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Злоумышленнику избрана мера пресечения в виде заключения под стражу.</w:t>
      </w:r>
    </w:p>
    <w:p>
      <w:pPr>
        <w:pStyle w:val="BodyText"/>
      </w:pPr>
      <w:r>
        <w:rPr>
          <w:bCs/>
          <w:b/>
        </w:rPr>
        <w:t xml:space="preserve">В кратчайшие сроки оперативники уголовного розыска северо-востока Москвы задержали подозреваемого в грабеже</w:t>
      </w:r>
    </w:p>
    <w:p>
      <w:pPr>
        <w:pStyle w:val="BodyText"/>
      </w:pPr>
      <w:r>
        <w:t xml:space="preserve">Предварительно установлено, что 23-летний молодой человек предложил своему знакомому встретиться на Челобитьевском шоссе для совместного времяпрепровождения. Во время прогулки они зашли в лес, где к ним подошел третий компаньон.</w:t>
      </w:r>
    </w:p>
    <w:p>
      <w:pPr>
        <w:pStyle w:val="BodyText"/>
      </w:pPr>
      <w:r>
        <w:t xml:space="preserve">Двое злоумышленников посадили заявителя на лавочку и начали угрожать избиением. Один из мужчин приказал потерпевшему разблокировать его телефон и через мобильный банк перевел на сторонний счет около 12 000 рублей. После чего, второй ударил заявителя коленом по лицу и забрал наушники, провод от зарядного устройства и дополнительный аккумулятор. Грабители предложили вернуть телефон в обмен на 10 000 рублей, которые потерпевший должен был принести на следующий день.    </w:t>
      </w:r>
    </w:p>
    <w:p>
      <w:pPr>
        <w:pStyle w:val="BodyText"/>
      </w:pPr>
      <w:r>
        <w:t xml:space="preserve">В результате оперативно-розыскных мероприятий сотрудники полиции установили и задержали одного из подозреваемых на 84-ом км МКАД. Им оказался 36-летний приезжий.</w:t>
      </w:r>
    </w:p>
    <w:p>
      <w:pPr>
        <w:pStyle w:val="BodyText"/>
      </w:pPr>
      <w:r>
        <w:t xml:space="preserve">По данному факту следствием ОМВД России по району Северный г. Москвы возбуждено уголовное дело по признакам преступления, предусмотренного частью 2 статьи 161 УК РФ «Грабеж». Фигуранту предъявлено обвинение и избрана мера пресечения в виде заключения под стражу.</w:t>
      </w:r>
    </w:p>
    <w:p>
      <w:pPr>
        <w:pStyle w:val="BodyText"/>
      </w:pPr>
      <w:r>
        <w:t xml:space="preserve"> </w:t>
      </w:r>
    </w:p>
    <w:p>
      <w:pPr>
        <w:pStyle w:val="BodyText"/>
      </w:pPr>
      <w:r>
        <w:rPr>
          <w:bCs/>
          <w:b/>
        </w:rPr>
        <w:t xml:space="preserve">Оперативники ОНК УВД по СВАО задержали подозреваемого в незаконном обороте мефедрона</w:t>
      </w:r>
    </w:p>
    <w:p>
      <w:pPr>
        <w:pStyle w:val="BodyText"/>
      </w:pPr>
      <w:r>
        <w:t xml:space="preserve">В результате оперативно-розыскного мероприятия «Наблюдение» на Авангардной улице сотрудниками наркоконтроля по подозрению в распространении запрещенных веществ был задержан 31-летний москвич, у которого в ходе личного досмотра был изъят 1 сверток с неизвестным веществом.</w:t>
      </w:r>
    </w:p>
    <w:p>
      <w:pPr>
        <w:pStyle w:val="BodyText"/>
      </w:pPr>
      <w:r>
        <w:t xml:space="preserve">При осмотре места происшествия, в подъезде, полицейские изъяли ранее заложенную злоумышленником тайник-закладку. Также из автомобиля задержанного было изъято 7 свертков с неизвестными веществами внутри.</w:t>
      </w:r>
    </w:p>
    <w:p>
      <w:pPr>
        <w:pStyle w:val="BodyText"/>
      </w:pPr>
      <w:r>
        <w:t xml:space="preserve">Проведенное исследование части изъятого установило, что в свертках, массой более 5 грамм, содержится наркотическое вещество - мефедрон.</w:t>
      </w:r>
    </w:p>
    <w:p>
      <w:pPr>
        <w:pStyle w:val="BodyText"/>
      </w:pPr>
      <w:r>
        <w:t xml:space="preserve">По данному факту следствием Отдела МВД России по Головинскому району г. Москвы возбуждено уголовное дело по признакам преступления, предусмотренного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задержанного избрана мера пресечения в виде домашнего ареста.</w:t>
      </w:r>
    </w:p>
    <w:p>
      <w:pPr>
        <w:pStyle w:val="BodyText"/>
      </w:pPr>
      <w:r>
        <w:t xml:space="preserve"> </w:t>
      </w:r>
    </w:p>
    <w:p>
      <w:pPr>
        <w:pStyle w:val="BodyText"/>
      </w:pPr>
      <w:r>
        <w:rPr>
          <w:bCs/>
          <w:b/>
        </w:rPr>
        <w:t xml:space="preserve">Общественники УВД по СВАО провели тематическую встречу с воспитанниками подшефного центра содействия семейному воспитания «Алые паруса»</w:t>
      </w:r>
    </w:p>
    <w:p>
      <w:pPr>
        <w:pStyle w:val="BodyText"/>
      </w:pPr>
      <w:r>
        <w:t xml:space="preserve">27 января День воинской славы России – 80 лет со дня освобождения Ленинграда от фашисткой блокады. В память о событиях прошлого и героизме ленинградцев, в актовом зале семейного центра «Алые паруса» звучали стихотворения, посвященные тем страшным 872-м дням осады, которые показали последующим поколениям всю трагедию этого города в годы Великой Отечественной войны.</w:t>
      </w:r>
    </w:p>
    <w:p>
      <w:pPr>
        <w:pStyle w:val="BodyText"/>
      </w:pPr>
      <w:r>
        <w:t xml:space="preserve">Член Общественного совета при УВД по СВАО ГУ МВД России по г. Москве, народный артист России Артем Каминский прочитал ребятам стихотворения узника концлагерей Владимира Калиниченко, которые эмоционально раскрыли пример мужества и несгибаемой воли ленинградцев. Затем дети с Артемом Марксовичем вместе прочитали отрывок из поэмы Александра Твардовского «Василий Теркин».</w:t>
      </w:r>
    </w:p>
    <w:p>
      <w:pPr>
        <w:pStyle w:val="BodyText"/>
      </w:pPr>
      <w:r>
        <w:t xml:space="preserve">Обращаясь к присутствующим, председатель Общественного совета Андрей Гришин отметил: «Мы все в долгу у тех героев, которые силой своего духа смогли преодолеть натиск врага, и всем нам важно помнить подвиг нашего народа в эти трагические дни, который совершен ими во имя нашего будущего».</w:t>
      </w:r>
    </w:p>
    <w:p>
      <w:pPr>
        <w:pStyle w:val="BodyText"/>
      </w:pPr>
      <w:r>
        <w:t xml:space="preserve"> </w:t>
      </w:r>
    </w:p>
    <w:p>
      <w:pPr>
        <w:pStyle w:val="BodyText"/>
      </w:pPr>
      <w:r>
        <w:t xml:space="preserve"> </w:t>
      </w:r>
    </w:p>
    <w:p>
      <w:pPr>
        <w:pStyle w:val="BodyText"/>
      </w:pPr>
      <w:r>
        <w:rPr>
          <w:bCs/>
          <w:b/>
        </w:rPr>
        <w:t xml:space="preserve">В Останкинском районе задержаны иностранные граждане, незаконно осуществляющие трудовую деятельность</w:t>
      </w:r>
    </w:p>
    <w:p>
      <w:pPr>
        <w:pStyle w:val="BodyText"/>
      </w:pPr>
      <w:r>
        <w:t xml:space="preserve">Сотрудниками ОВМ УВД по СВАО ГУ МВД России по г. Москве совместно с сотрудниками Отдела по СВАО УФСБ России по г. Москве и Московской области на территории одного из строительных объектов  в Останкинском районе были выявлены 7 иностранных граждан - выходцы из стран ближнего зарубежья, незаконно осуществляющие трудовую деятельность на указанном объекте.</w:t>
      </w:r>
    </w:p>
    <w:p>
      <w:pPr>
        <w:pStyle w:val="BodyText"/>
      </w:pPr>
      <w:r>
        <w:t xml:space="preserve">По итогам проведенного мероприятия сотрудниками полиции пресечено 7 административных правонарушений в сфере миграции, в отношении данных иностранных граждан составлено 7 административных протоколов по статье 18.10 КоАП РФ «Незаконное осуществление иностранным гражданином или лицом без гражданства трудовой деятельности в Российской Федерации». К иностранным гражданам, нарушившим миграционное законодательство, будут приняты меры административного воздействия, материалы для принятия решения направлены в районный суд г. Москвы.</w:t>
      </w:r>
    </w:p>
    <w:p>
      <w:pPr>
        <w:pStyle w:val="BodyText"/>
      </w:pPr>
      <w:r>
        <w:t xml:space="preserve">Кроме этого, выявлены 9 граждан, у которых не был заключен гражданско-правовой договор на осуществление трудовой деятельности.</w:t>
      </w:r>
    </w:p>
    <w:p>
      <w:pPr>
        <w:pStyle w:val="BodyText"/>
      </w:pPr>
      <w:r>
        <w:t xml:space="preserve">В настоящий период полицейскими проводится проверка на предмет установления и привлечения к административной ответственности работодателя, незаконно использующего труд иностранных работников, которому грозит административное наказание в виде штрафа в размере от 400 до 1 миллиона рублей за каждого иностранного гражданина.</w:t>
      </w:r>
    </w:p>
    <w:p>
      <w:pPr>
        <w:pStyle w:val="BodyText"/>
      </w:pPr>
      <w:r>
        <w:br/>
      </w:r>
    </w:p>
    <w:p>
      <w:pPr>
        <w:pStyle w:val="BodyText"/>
      </w:pPr>
      <w:r>
        <w:rPr>
          <w:bCs/>
          <w:b/>
        </w:rPr>
        <w:t xml:space="preserve">УВД по СВАО распахнуло свои двери для участников Всероссийской акции «Студенческий десант»</w:t>
      </w:r>
    </w:p>
    <w:p>
      <w:pPr>
        <w:pStyle w:val="BodyText"/>
      </w:pPr>
      <w:r>
        <w:t xml:space="preserve">В рамках акции для учащихся выпускных классов образовательных учреждений и колледжей СВАО г. Москвы полицейские УВД по СВАО  организовали интерактивную экскурсию: сотрудники ЦКС, ЭКЦ, ОРЛС и  оперативных служб  встретили ребят в своих подразделениях и показали тонкости  своей работы.</w:t>
      </w:r>
    </w:p>
    <w:p>
      <w:pPr>
        <w:pStyle w:val="BodyText"/>
      </w:pPr>
      <w:r>
        <w:t xml:space="preserve">Интересным моментом для ребят стало выступление заместителя начальника Отдела по контролю за оборотом наркотиков Управления подполковника полиции Али Сулиманова, который рассказал гостям об особенностях проведения мероприятий по задержанию преступников.Также, учащиеся смогли увидеть работу полиграфолога УВД, эксперта-криминалиста, сотрудников ДПС и Центра служебной и боевой подготовки Управления.</w:t>
      </w:r>
    </w:p>
    <w:p>
      <w:pPr>
        <w:pStyle w:val="BodyText"/>
      </w:pPr>
      <w:r>
        <w:t xml:space="preserve">Особый восторг и внимание ребят вызвало выступление кинолога ЦКС УВД по СВАО и его четвероногого напарника. Молодые люди увидели элементы дрессировки служебной собаки по задержанию предполагаемого злоумышленника, а также поиска собакой предметов.</w:t>
      </w:r>
    </w:p>
    <w:p>
      <w:pPr>
        <w:pStyle w:val="BodyText"/>
      </w:pPr>
      <w:r>
        <w:t xml:space="preserve">«Такие мероприятия очень важны для взаимодействия между полицией и обществом, они помогают молодому поколению ближе узнать специфику работы сотрудников, и, возможно, определиться с выбором своей дальнейшей профессии»,- отметил заместитель председателя Общественного совета при УВД по СВАО ГУ МВД России по г. Москве Константин Кузнецов.</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http://yaroslavsky.mos.ru/fms/information-of-uvd-po-svao/detail/12131122.html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311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1311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2025-03-02T05:55:15Z</dcterms:created>
  <dcterms:modified xsi:type="dcterms:W3CDTF">2025-03-02T05:55:15Z</dcterms:modified>
</cp:coreProperties>
</file>

<file path=docProps/custom.xml><?xml version="1.0" encoding="utf-8"?>
<Properties xmlns="http://schemas.openxmlformats.org/officeDocument/2006/custom-properties" xmlns:vt="http://schemas.openxmlformats.org/officeDocument/2006/docPropsVTypes"/>
</file>