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bfc1db8ee0889fd585aa3bc72aececc433328e"/>
    <w:p>
      <w:pPr>
        <w:pStyle w:val="Heading3"/>
      </w:pPr>
      <w:r>
        <w:t xml:space="preserve">Информация УВД по СВАО с 09.10.2023 по 13.10.2023</w:t>
      </w:r>
    </w:p>
    <w:p>
      <w:pPr>
        <w:pStyle w:val="FirstParagraph"/>
      </w:pPr>
      <w:r>
        <w:t xml:space="preserve">13.10.2023</w:t>
      </w:r>
    </w:p>
    <w:bookmarkEnd w:id="20"/>
    <w:bookmarkStart w:id="21" w:name="Xbfd618e16e81de7c5f332bdfc5851df07198156"/>
    <w:p>
      <w:pPr>
        <w:pStyle w:val="Heading2"/>
      </w:pPr>
      <w:r>
        <w:rPr>
          <w:bCs/>
          <w:b/>
        </w:rPr>
        <w:t xml:space="preserve">Информация о проведении Госавтоинспекцией УВД по СВАО профилактического мероприятия на территории округа</w:t>
      </w:r>
    </w:p>
    <w:p>
      <w:pPr>
        <w:pStyle w:val="FirstParagraph"/>
      </w:pPr>
      <w:r>
        <w:t xml:space="preserve">11 октября 2023 года на территории Северо-Восточного административного округа г. Москвы будет проводится профилактическое мероприятие, направленное на снижение аварийности с участием пешеходов, велосипедистов и лиц, использующих для передвижения средства индивидуальной мобильности, обращая особое внимание на соблюдение Правил дорожного движения курьерами служб доставки.</w:t>
      </w:r>
    </w:p>
    <w:p>
      <w:pPr>
        <w:pStyle w:val="BodyText"/>
      </w:pPr>
      <w:r>
        <w:t xml:space="preserve"> Основными задачами мероприятия являются снижение дорожно-транспортных происшествий с участием указанных категорий участников дорожного движения.</w:t>
      </w:r>
    </w:p>
    <w:bookmarkEnd w:id="21"/>
    <w:bookmarkStart w:id="24" w:name="X8970a810f97cc3e18ec6850afefb7f042e7eb24"/>
    <w:p>
      <w:pPr>
        <w:pStyle w:val="Heading2"/>
      </w:pPr>
      <w:r>
        <w:rPr>
          <w:bCs/>
          <w:b/>
        </w:rPr>
        <w:t xml:space="preserve">Общественный совет при УВД по СВАО совместно с сотрудниками полиции провели профилактическое мероприятие с пенсионерами</w:t>
      </w:r>
    </w:p>
    <w:p>
      <w:pPr>
        <w:pStyle w:val="FirstParagraph"/>
      </w:pPr>
      <w:r>
        <w:t xml:space="preserve">В региональной общественной организации «Салюс» состоялся семинар, посвященный проблеме дистанционного мошенничества. На мероприятие были приглашены жители Лосиноостровского района г. Москвы.</w:t>
      </w:r>
    </w:p>
    <w:p>
      <w:pPr>
        <w:pStyle w:val="BodyText"/>
      </w:pPr>
      <w:r>
        <w:t xml:space="preserve">Перед собравшимися жителями выступил сотрудник Отдела уголовного розыска УВД по СВАО ГУ МВД России по г. Москве, который рассказал жителям о наиболее распространённых методах, используемых мошенниками для виртуального обмана. Полицейский объяснил, что мошенники часто выдают себя за представителей банков, государственных учреждений или даже родственников, чтобы получить доверие. После чего пояснил, что никакая организация или банк не будут требовать от граждан предоставление банковских данных или паролей.</w:t>
      </w:r>
    </w:p>
    <w:p>
      <w:pPr>
        <w:pStyle w:val="BodyText"/>
      </w:pPr>
      <w:r>
        <w:t xml:space="preserve">В свою очередь, участковый уполномоченный полиции Отдела МВД России по Лосиноостровскому району г. Москвы старший лейтенант полиции Александр Гудилин рассказал пенсионерам о том, что делать в случае подозрительных ситуаций. Он настоятельно рекомендовал обращаться за помощью к нему и его коллегам, чтобы своевременно предотвратить мошеннические действия.</w:t>
      </w:r>
    </w:p>
    <w:p>
      <w:pPr>
        <w:pStyle w:val="BodyText"/>
      </w:pPr>
      <w:r>
        <w:t xml:space="preserve">В завершении мероприятия члены Общественного совета при УВД по СВАО Андрей Гришин и Константин Кузнецов раздали жителям пожилого возраста памятки, в которых были прописаны конкретные примеры о различных способах мошенничества.</w:t>
      </w:r>
    </w:p>
    <w:p>
      <w:pPr>
        <w:pStyle w:val="BodyText"/>
      </w:pPr>
      <w:r>
        <w:rPr>
          <w:u w:val="single"/>
        </w:rPr>
        <w:t xml:space="preserve"> </w:t>
      </w:r>
    </w:p>
    <w:p>
      <w:pPr>
        <w:pStyle w:val="BodyText"/>
      </w:pPr>
      <w:r>
        <w:t xml:space="preserve">Пресс-служба УВД по СВАО</w:t>
      </w:r>
    </w:p>
    <w:p>
      <w:pPr>
        <w:pStyle w:val="BodyText"/>
      </w:pPr>
      <w:r>
        <w:t xml:space="preserve">(495) 616-06-29</w:t>
      </w:r>
    </w:p>
    <w:p>
      <w:pPr>
        <w:pStyle w:val="BodyText"/>
      </w:pPr>
      <w:r>
        <w:t xml:space="preserve"> </w:t>
      </w:r>
    </w:p>
    <w:p>
      <w:pPr>
        <w:pStyle w:val="BodyText"/>
      </w:pPr>
      <w:r>
        <w:rPr>
          <w:bCs/>
          <w:b/>
        </w:rPr>
        <w:t xml:space="preserve">На территории СВАО будет проводиться оперативно-профилактическое мероприятие "Подросток-Семья"</w:t>
      </w:r>
    </w:p>
    <w:p>
      <w:pPr>
        <w:pStyle w:val="BodyText"/>
      </w:pPr>
      <w:r>
        <w:rPr>
          <w:bCs/>
          <w:b/>
        </w:rPr>
        <w:t xml:space="preserve"> </w:t>
      </w:r>
    </w:p>
    <w:p>
      <w:pPr>
        <w:pStyle w:val="BodyText"/>
      </w:pPr>
      <w:r>
        <w:t xml:space="preserve">В период с 16 по 20 октября 2023 года сотрудники полиции проведут профилактическое мероприятие «Подросток-Семья».</w:t>
      </w:r>
    </w:p>
    <w:p>
      <w:pPr>
        <w:pStyle w:val="BodyText"/>
      </w:pPr>
      <w:r>
        <w:t xml:space="preserve">В эти дни полицейские уделят особое внимание родителям и законным представителям   несовершеннолетних округа, не исполняющих обязанности по воспитанию, обучению и содержанию детей.</w:t>
      </w:r>
    </w:p>
    <w:p>
      <w:pPr>
        <w:pStyle w:val="BodyText"/>
      </w:pPr>
      <w:r>
        <w:t xml:space="preserve">Целью мероприятия является выявление несовершеннолетних, оказавшихся в трудной жизненной ситуации и оказание им необходимой помощи и защиты.</w:t>
      </w:r>
    </w:p>
    <w:p>
      <w:pPr>
        <w:pStyle w:val="BodyText"/>
      </w:pPr>
      <w:r>
        <w:t xml:space="preserve"> </w:t>
      </w:r>
    </w:p>
    <w:p>
      <w:pPr>
        <w:pStyle w:val="BodyText"/>
      </w:pPr>
      <w:r>
        <w:rPr>
          <w:u w:val="single"/>
        </w:rPr>
        <w:t xml:space="preserve"> </w:t>
      </w:r>
    </w:p>
    <w:p>
      <w:pPr>
        <w:pStyle w:val="BodyText"/>
      </w:pPr>
      <w:r>
        <w:t xml:space="preserve">Пресс-служба УВД по СВАО</w:t>
      </w:r>
    </w:p>
    <w:p>
      <w:pPr>
        <w:pStyle w:val="BodyText"/>
      </w:pPr>
      <w:r>
        <w:t xml:space="preserve">(495) 616-06-29</w:t>
      </w:r>
    </w:p>
    <w:p>
      <w:pPr>
        <w:pStyle w:val="BodyText"/>
      </w:pPr>
      <w:r>
        <w:br/>
      </w:r>
    </w:p>
    <w:p>
      <w:pPr>
        <w:pStyle w:val="BodyText"/>
      </w:pPr>
      <w:r>
        <w:t xml:space="preserve">Адрес страницы:</w:t>
      </w:r>
      <w:r>
        <w:t xml:space="preserve"> </w:t>
      </w:r>
      <w:hyperlink r:id="rId22">
        <w:r>
          <w:rPr>
            <w:rStyle w:val="Hyperlink"/>
          </w:rPr>
          <w:t xml:space="preserve">http://yaroslavsky.mos.ru/fms/information-of-uvd-po-svao/detail/11898897.html</w:t>
        </w:r>
      </w:hyperlink>
    </w:p>
    <w:p>
      <w:pPr>
        <w:pStyle w:val="BodyText"/>
      </w:pPr>
      <w:hyperlink r:id="rId23">
        <w:r>
          <w:rPr>
            <w:rStyle w:val="Hyperlink"/>
          </w:rPr>
          <w:t xml:space="preserve">Управа Ярославского района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yaroslavsky.mos.ru" TargetMode="External" /><Relationship Type="http://schemas.openxmlformats.org/officeDocument/2006/relationships/hyperlink" Id="rId22" Target="http://yaroslavsky.mos.ru/fms/information-of-uvd-po-svao/detail/11898897.html" TargetMode="External" /></Relationships>
</file>

<file path=word/_rels/footnotes.xml.rels><?xml version="1.0" encoding="UTF-8"?><Relationships xmlns="http://schemas.openxmlformats.org/package/2006/relationships"><Relationship Type="http://schemas.openxmlformats.org/officeDocument/2006/relationships/hyperlink" Id="rId23" Target="http://yaroslavsky.mos.ru" TargetMode="External" /><Relationship Type="http://schemas.openxmlformats.org/officeDocument/2006/relationships/hyperlink" Id="rId22" Target="http://yaroslavsky.mos.ru/fms/information-of-uvd-po-svao/detail/1189889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2025-02-24T03:47:59Z</dcterms:created>
  <dcterms:modified xsi:type="dcterms:W3CDTF">2025-02-24T03:47:59Z</dcterms:modified>
</cp:coreProperties>
</file>

<file path=docProps/custom.xml><?xml version="1.0" encoding="utf-8"?>
<Properties xmlns="http://schemas.openxmlformats.org/officeDocument/2006/custom-properties" xmlns:vt="http://schemas.openxmlformats.org/officeDocument/2006/docPropsVTypes"/>
</file>