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b5e18452ec4aadbfb81394ed63c65cdd95dc8"/>
    <w:p>
      <w:pPr>
        <w:pStyle w:val="Heading3"/>
      </w:pPr>
      <w:r>
        <w:t xml:space="preserve">Полицейские УВД по СВАО пресекли попытку незаконного оборота наркотиков в крупном размере на севере столицы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 «Полицейскими задержан подозреваемый в попытке незаконного сбыта 480 доз наркотического средства.</w:t>
      </w:r>
    </w:p>
    <w:p>
      <w:pPr>
        <w:pStyle w:val="BodyText"/>
      </w:pPr>
      <w:r>
        <w:t xml:space="preserve">В результате оперативно-розыскных мероприятий сотрудниками Отдела по контролю за оборотом наркотиков УВД по СВАО ГУ МВД России по г. Москве на Онежской улице был установлен и задержан 49-летний житель столицы по подозрению в незаконном обороте наркотических средств. При личном досмотре злоумышленника в спортивной сумке было обнаружено, изъято и отправлено на исследование 480 свертков с неизвестным веществом, массой брутто более 270 граммов. Задержанный пояснил, что данное средство он приобрел бесконтактным способом, забрал из тайника и нес эту партию свертков домой, чтобы впоследствии сбыть на территории столицы.</w:t>
      </w:r>
    </w:p>
    <w:p>
      <w:pPr>
        <w:pStyle w:val="BodyText"/>
      </w:pPr>
      <w:r>
        <w:t xml:space="preserve">Согласно проведенному исследованию, в части изъятого содержится наркотическое средство – метадон.</w:t>
      </w:r>
    </w:p>
    <w:p>
      <w:pPr>
        <w:pStyle w:val="BodyText"/>
      </w:pPr>
      <w:r>
        <w:t xml:space="preserve">По данному факту следствием ОМВД России по Головинскому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http://yaroslavsky.mos.ru/fms/information-of-uvd-po-svao/detail/11837407.html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37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37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2025-02-09T21:54:42Z</dcterms:created>
  <dcterms:modified xsi:type="dcterms:W3CDTF">2025-02-09T21:54:42Z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