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dec6197f06316a280f017d5046f86ad7fa02bd"/>
    <w:p>
      <w:pPr>
        <w:pStyle w:val="Heading3"/>
      </w:pPr>
      <w:r>
        <w:t xml:space="preserve">Столичными полицейскими на севере Москвы задержан подозреваемый в покушении на сбыт наркотиков</w:t>
      </w:r>
    </w:p>
    <w:p>
      <w:pPr>
        <w:pStyle w:val="FirstParagraph"/>
      </w:pPr>
      <w:r>
        <w:t xml:space="preserve">07.08.2023</w:t>
      </w:r>
    </w:p>
    <w:p>
      <w:pPr>
        <w:pStyle w:val="BodyText"/>
      </w:pPr>
      <w:r>
        <w:rPr>
          <w:iCs/>
          <w:i/>
        </w:rPr>
        <w:t xml:space="preserve">«Сотрудники ОБ ДПС Госавтоинспекции УВД по СВАО ГУ МВД России по г. Москве задержали 25-летнего приезжего из ближнего зарубежья по подозрению на сбыт наркотических средств – гашиша и производного N-метилэфедрона», – сообщил начальник УИиОС ГУ МВД России по г. Москве полковник внутренней службы Владимир Васенин.</w:t>
      </w:r>
    </w:p>
    <w:p>
      <w:pPr>
        <w:pStyle w:val="BodyText"/>
      </w:pPr>
      <w:r>
        <w:t xml:space="preserve">Установлено, что водитель автомобиля такси марки «Форд Фокус», передвигаясь по Станционной улице, не выполнил законное требование сотрудника полиции об остановке. Вследствие чего инспекторами была организована погоня за транспортным средством. На Бескудниковском бульваре мужчина, находившийся за рулем, не справился с управлением и врезался в фонарный столб. Сотрудники полиции задержали нарушителя и вызвали на место происшествия следственно-оперативную группу.</w:t>
      </w:r>
    </w:p>
    <w:p>
      <w:pPr>
        <w:pStyle w:val="BodyText"/>
      </w:pPr>
      <w:r>
        <w:t xml:space="preserve">При осмотре автомобиля задержанного полицейские под ковриком с водительской стороны обнаружили и изъяли 12 свертков в черной полимерной упаковке с магнитами, общей массой свыше 20 граммов, со стороны пассажирского сиденья – еще 40 свертков с порошкообразным веществом неизвестного происхождения, общей массой 80 граммов.</w:t>
      </w:r>
    </w:p>
    <w:p>
      <w:pPr>
        <w:pStyle w:val="BodyText"/>
      </w:pPr>
      <w:r>
        <w:t xml:space="preserve">Согласно результатам исследования части изъятого, содержимое свертков является наркотическим средством – гашишем и производным N-метилэфедрона.</w:t>
      </w:r>
    </w:p>
    <w:p>
      <w:pPr>
        <w:pStyle w:val="BodyText"/>
      </w:pPr>
      <w:r>
        <w:t xml:space="preserve">Следователем ОМВД России по Бескудниковскому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а также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Полицейские выяснили, что задержанный находится на территории Российской Федерации с нарушением миграционного законодательства. Нарушитель привлечен к ответственности по статье 18.8 КоАП РФ «Нарушение иностранным гражданином или лицом без гражданства правил въезда в Российскую Федерацию либо режима пребывания в Российской Федерации». Также в отношении него составлены протоколы об административных правонарушениях по статье 12.12.1 КоАП РФ «Проезд на запрещающий сигнал светофора или на запрещающий жест регулировщика», части 4 статьи 12.15 КоАП РФ «Нарушение правил расположения транспортного средства на проезжей части дороги, встречного разъезда или обгона», статьям 12.33 КоАП РФ «Повреждение дорог, железнодорожных переездов или других дорожных сооружений», 12.5.1 КоАП РФ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 12.37.2 КоАП РФ «Несоблюдение требований об обязательном страховании гражданской ответственности владельцев транспортных средств», 12.25.2 КоАП РФ «Невыполнение требования о предоставлении транспортного средства или об остановке транспортного средства», 12.26.1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http://yaroslavsky.mos.ru/fms/information-of-uvd-po-svao/detail/11757898.html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7578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7578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2025-02-17T22:48:20Z</dcterms:created>
  <dcterms:modified xsi:type="dcterms:W3CDTF">2025-02-17T22:48:20Z</dcterms:modified>
</cp:coreProperties>
</file>

<file path=docProps/custom.xml><?xml version="1.0" encoding="utf-8"?>
<Properties xmlns="http://schemas.openxmlformats.org/officeDocument/2006/custom-properties" xmlns:vt="http://schemas.openxmlformats.org/officeDocument/2006/docPropsVTypes"/>
</file>