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2ba449079d3a42ef6683235f3323ce5096fed4"/>
    <w:p>
      <w:pPr>
        <w:pStyle w:val="Heading3"/>
      </w:pPr>
      <w:r>
        <w:t xml:space="preserve">Информация от УВД по СВАО за период с 05.06.-09.06</w:t>
      </w:r>
    </w:p>
    <w:p>
      <w:pPr>
        <w:pStyle w:val="FirstParagraph"/>
      </w:pPr>
      <w:r>
        <w:t xml:space="preserve">09.06.2023</w:t>
      </w:r>
    </w:p>
    <w:p>
      <w:pPr>
        <w:pStyle w:val="BodyText"/>
      </w:pPr>
      <w:r>
        <w:rPr>
          <w:bCs/>
          <w:b/>
        </w:rPr>
        <w:t xml:space="preserve">Руководители УВД по СВАО приняли участие в панихиде по сотрудникам полиции, погибшим при исполнении служебного долга</w:t>
      </w:r>
    </w:p>
    <w:p>
      <w:pPr>
        <w:pStyle w:val="BodyText"/>
      </w:pPr>
      <w:r>
        <w:t xml:space="preserve">В день образования российской полиции,  в храме мучеников Адриана и Наталии была совершена панихида по сотрудникам полиции, погибшим при исполнении служебного долга.</w:t>
      </w:r>
    </w:p>
    <w:p>
      <w:pPr>
        <w:pStyle w:val="BodyText"/>
      </w:pPr>
      <w:r>
        <w:t xml:space="preserve">Заупокойное богослужение совершил священник Храма протоиерей Георгий Лянкин.</w:t>
      </w:r>
    </w:p>
    <w:p>
      <w:pPr>
        <w:pStyle w:val="BodyText"/>
      </w:pPr>
      <w:r>
        <w:t xml:space="preserve">В мероприятии приняли участие начальник ОМПО ОРЛС УВД по СВАО ГУ МВД России по г. Москве старший лейтенант полиции Екатерина Ларина, заместитель начальника ОРЛС УВД по СВАО ГУ МВД России по г. Москве - начальник ОПП старший лейтенант полиции Евгений Мукин  и члены семей погибших сотрудников органов внутренних дел.</w:t>
      </w:r>
    </w:p>
    <w:p>
      <w:pPr>
        <w:pStyle w:val="BodyText"/>
      </w:pPr>
      <w:r>
        <w:t xml:space="preserve">В проповеди отец Георгий призвал помнить и молиться за тех, кто пострадал и погиб охраняя порядок.</w:t>
      </w:r>
    </w:p>
    <w:p>
      <w:pPr>
        <w:pStyle w:val="BodyText"/>
      </w:pPr>
      <w:r>
        <w:rPr>
          <w:iCs/>
          <w:i/>
          <w:bCs/>
          <w:b/>
        </w:rPr>
        <w:t xml:space="preserve"> </w:t>
      </w:r>
    </w:p>
    <w:p>
      <w:pPr>
        <w:pStyle w:val="BodyText"/>
      </w:pPr>
      <w:r>
        <w:rPr>
          <w:bCs/>
          <w:b/>
        </w:rPr>
        <w:t xml:space="preserve">В день образования российской полиции в УВД по СВАО прошла церемония принятия торжественной присяги молодыми сотрудниками</w:t>
      </w:r>
    </w:p>
    <w:p>
      <w:pPr>
        <w:pStyle w:val="BodyText"/>
      </w:pPr>
      <w:r>
        <w:t xml:space="preserve">В день образования российской полиции, молодые полицейские УВД по СВАО ГУ МВД России по г. Москве произнесли клятву верности России и ее народу.</w:t>
      </w:r>
    </w:p>
    <w:p>
      <w:pPr>
        <w:pStyle w:val="BodyText"/>
      </w:pPr>
      <w:r>
        <w:t xml:space="preserve">Присягу у сотрудников приняли начальник УВД по СВАО ГУ МВД России по г. Москве генерал-майор полиции Константин Строганов, заместитель начальника Управления полковник полиции Дмитрий Гуров, Префект СВАО г. Москвы Алексей Беляев и Архиерей Русской православной церкви, архиепископ Егорьевский, викарий Патриарха Московского и всея Руси, управляющий Северо-Восточным и Юго-Восточным викариатствами города Москвы Матфей.</w:t>
      </w:r>
    </w:p>
    <w:p>
      <w:pPr>
        <w:pStyle w:val="BodyText"/>
      </w:pPr>
      <w:r>
        <w:t xml:space="preserve">С напутственным словом к полицейским обратился Префект Северо- Восточного административного округа г. Москвы Алексей Беляев и поблагодарил сотрудников за вклад в охрану правопорядка. «Знайте, что это важный путь - служить нашей Родине» -, отметил Алексей Александрович.</w:t>
      </w:r>
    </w:p>
    <w:p>
      <w:pPr>
        <w:pStyle w:val="BodyText"/>
      </w:pPr>
      <w:r>
        <w:t xml:space="preserve">В торжественной обстановке приняли Присягу 16 сотрудников полиции. На мероприятии присутствовали руководители структурных и территориальных подразделений Управления, члены Общественного совета при УВД по СВАО, ветераны органов внутренних дел, а также родные и близкие полицейских.</w:t>
      </w:r>
    </w:p>
    <w:p>
      <w:pPr>
        <w:pStyle w:val="BodyText"/>
      </w:pPr>
      <w:r>
        <w:t xml:space="preserve">Руководители УВД по СВАО пожелали молодым сотрудникам с честью и достоинством нести службу на благо нашего Отечества.</w:t>
      </w:r>
    </w:p>
    <w:p>
      <w:pPr>
        <w:pStyle w:val="BodyText"/>
      </w:pPr>
      <w:r>
        <w:t xml:space="preserve">В ходе мероприятия была проведена церемония награждения личного состава, отличившегося при несении службы и объявлен приказ о присвоении офицерских званий.</w:t>
      </w:r>
    </w:p>
    <w:p>
      <w:pPr>
        <w:pStyle w:val="BodyText"/>
      </w:pPr>
      <w:r>
        <w:t xml:space="preserve"> </w:t>
      </w:r>
    </w:p>
    <w:p>
      <w:pPr>
        <w:pStyle w:val="BodyText"/>
      </w:pPr>
      <w:r>
        <w:rPr>
          <w:bCs/>
          <w:b/>
        </w:rPr>
        <w:t xml:space="preserve">Сотрудники ОНК УВД по СВАО пресекли попытку сбыта наркотического средства – героина</w:t>
      </w:r>
    </w:p>
    <w:p>
      <w:pPr>
        <w:pStyle w:val="BodyText"/>
      </w:pPr>
      <w:r>
        <w:t xml:space="preserve">В ходе оперативно-розыскных мероприятий сотрудниками ОНК УВД по СВАО ГУ МВД России по г. Москве задержали 41-летнего жителя столицы, по подозрению в нелегальном обороте наркотиков. Мужчина успел сделать одну закладку, положив в тайник один сверток с порошкообразным веществом.  Два других свертка злоумышленник выбросил на землю в момент задержания его сотрудниками  полиции.</w:t>
      </w:r>
    </w:p>
    <w:p>
      <w:pPr>
        <w:pStyle w:val="BodyText"/>
      </w:pPr>
      <w:r>
        <w:t xml:space="preserve">Полицейскими на месте совершения преступления изъято 3 свертка с порошкообразным веществом, общей массой более 2-х граммов. По результатам проведенного исследования установлено, что часть изъятого содержит в своем составе наркотическое средство - героин. Задержанный пояснил, что осуществлял сбыт наркотика по указанию своего подельника за  денежное вознаграждение.</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3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обвиняемого избрана мера пресечения в виде заключения под стражу.</w:t>
      </w:r>
    </w:p>
    <w:p>
      <w:pPr>
        <w:pStyle w:val="BodyText"/>
      </w:pPr>
      <w:r>
        <w:rPr>
          <w:bCs/>
          <w:b/>
        </w:rPr>
        <w:t xml:space="preserve">Сотрудниками полиции пресечена продажа алкогольной продукции несовершеннолетнему в Бутырском районе столицы</w:t>
      </w:r>
    </w:p>
    <w:p>
      <w:pPr>
        <w:pStyle w:val="BodyText"/>
      </w:pPr>
      <w:r>
        <w:t xml:space="preserve">В полицию поступило сообщение о том, что в одной из сетевых торговых точек в Бутырском районе осуществлена продажа алкогольной продукции молодому человеку без предъявления документа, удостоверяющего личность.</w:t>
      </w:r>
    </w:p>
    <w:p>
      <w:pPr>
        <w:pStyle w:val="BodyText"/>
      </w:pPr>
      <w:r>
        <w:t xml:space="preserve">Прибывшими на место происшествия сотрудниками полиции установлено, что продавец магазина осуществила розничную продажу  2-х  бутылок спиртосодержащего напитка 17-летнему приезжему.</w:t>
      </w:r>
    </w:p>
    <w:p>
      <w:pPr>
        <w:pStyle w:val="BodyText"/>
      </w:pPr>
      <w:r>
        <w:t xml:space="preserve">При  проведении проверочных мероприятий полицейскими было также установлено, что данный продавец ранее уже привлекалась к административной ответственности за аналогичное правонарушение.</w:t>
      </w:r>
    </w:p>
    <w:p>
      <w:pPr>
        <w:pStyle w:val="BodyText"/>
      </w:pPr>
      <w:r>
        <w:t xml:space="preserve">По данному факту дознанием ОМВД России по Бутырскому району г. Москвы возбуждено уголовное дело по признакам преступления, предусмотренного статьей 151.1 УК РФ «Розничная продажа несовершеннолетним алкогольной продукции». В отношении подозреваемой избрана мера пресечения в виде подписки  о невыезде и надлежащем поведении.</w:t>
      </w:r>
    </w:p>
    <w:p>
      <w:pPr>
        <w:pStyle w:val="BodyText"/>
      </w:pPr>
      <w:r>
        <w:rPr>
          <w:iCs/>
          <w:i/>
          <w:bCs/>
          <w:b/>
        </w:rPr>
        <w:t xml:space="preserve"> </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http://yaroslavsky.mos.ru/fms/information-of-uvd-po-svao/detail/11642873.html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642873.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164287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2024-04-24T21:33:07Z</dcterms:created>
  <dcterms:modified xsi:type="dcterms:W3CDTF">2024-04-24T21:33:07Z</dcterms:modified>
</cp:coreProperties>
</file>

<file path=docProps/custom.xml><?xml version="1.0" encoding="utf-8"?>
<Properties xmlns="http://schemas.openxmlformats.org/officeDocument/2006/custom-properties" xmlns:vt="http://schemas.openxmlformats.org/officeDocument/2006/docPropsVTypes"/>
</file>