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6a7f22a73a60dffeb2dccf66f49372121ca35"/>
    <w:p>
      <w:pPr>
        <w:pStyle w:val="Heading3"/>
      </w:pPr>
      <w:r>
        <w:t xml:space="preserve">Член Общественного совета при УВД по СВАО принял участие в отчёте участковых уполномоченных полиции перед населением</w:t>
      </w:r>
    </w:p>
    <w:p>
      <w:pPr>
        <w:pStyle w:val="FirstParagraph"/>
      </w:pPr>
      <w:r>
        <w:t xml:space="preserve">08.02.2023</w:t>
      </w:r>
    </w:p>
    <w:p>
      <w:pPr>
        <w:pStyle w:val="BodyText"/>
      </w:pPr>
      <w:r>
        <w:rPr>
          <w:iCs/>
          <w:i/>
        </w:rPr>
        <w:t xml:space="preserve">В Управе Останкинского района города Москвы состоялся отчёт участковых уполномоченных полиции территориального отдела с участием члена Общественного совета при УВД по СВАО.</w:t>
      </w:r>
    </w:p>
    <w:p>
      <w:pPr>
        <w:pStyle w:val="BodyText"/>
      </w:pPr>
      <w:r>
        <w:t xml:space="preserve">Отчёт об итогах оперативно-служебной деятельности сотрудников Отделения участковых уполномоченных полиции ОМВД России по Останкинскому району за 2022 год перед населением представили участковые уполномоченные полиции лейтенант полиции Виктор Присакарь и старший лейтенант полиции Андрей Денисов. Так же в мероприятии приняли участие оперуполномоченные Отдела уголовного розыска УВД по СВАО и председатель Общественного совета при Управлении Андрей Гришин.  </w:t>
      </w:r>
    </w:p>
    <w:p>
      <w:pPr>
        <w:pStyle w:val="BodyText"/>
      </w:pPr>
      <w:r>
        <w:t xml:space="preserve">В своих выступлениях участковые уполномоченные полиции отметили, что все усилия в истекшем году были направлены на обеспечение общественного порядка и безопасности, защиту жизни и здоровья граждан от преступных и иных посягательств. Это позволило сохранить контроль над криминогенной ситуацией на административных участках.</w:t>
      </w:r>
    </w:p>
    <w:p>
      <w:pPr>
        <w:pStyle w:val="BodyText"/>
      </w:pPr>
      <w:r>
        <w:t xml:space="preserve">Особое внимание в докладах сотрудников было уделено работе, осуществляемой полицейскими по профилактике мошенничеств с применением информационно-коммуникационных технологий, в особенности направленных против граждан пожилого возраста.</w:t>
      </w:r>
    </w:p>
    <w:p>
      <w:pPr>
        <w:pStyle w:val="BodyText"/>
      </w:pPr>
      <w:r>
        <w:t xml:space="preserve">Отдельное место в мероприятии заняло выступление сотрудников Отдела уголовного розыска УВД по СВАО, которые довели до населения исчерпывающую информацию об основных методах злоумышленников и способах обезопасить себя и своих близких от преступных посягательств. В завершении мероприятия сотрудники раздали гражданам тематические агитационные буклеты для личного использования и распространения среди близких и соседей.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http://yaroslavsky.mos.ru/fms/information-of-uvd-po-svao/detail/11397884.html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397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397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2025-05-11T03:27:06Z</dcterms:created>
  <dcterms:modified xsi:type="dcterms:W3CDTF">2025-05-11T03:27:06Z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