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8cc52c3d93711709b5e7e98699f74adb0203ab"/>
    <w:p>
      <w:pPr>
        <w:pStyle w:val="Heading3"/>
      </w:pPr>
      <w:r>
        <w:t xml:space="preserve">Информация УВД по СВАО за 9-13 марта 2022 года</w:t>
      </w:r>
    </w:p>
    <w:p>
      <w:pPr>
        <w:pStyle w:val="FirstParagraph"/>
      </w:pPr>
      <w:r>
        <w:t xml:space="preserve">15.03.2022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2" w:name="увд-по-свао-приглашает-на-службу"/>
    <w:p>
      <w:pPr>
        <w:pStyle w:val="Heading1"/>
      </w:pPr>
      <w:r>
        <w:rPr>
          <w:iCs/>
          <w:i/>
        </w:rPr>
        <w:t xml:space="preserve">УВД по СВАО приглашает на службу</w:t>
      </w:r>
    </w:p>
    <w:p>
      <w:pPr>
        <w:pStyle w:val="FirstParagraph"/>
      </w:pPr>
      <w:r>
        <w:t xml:space="preserve">Для прохождения службы в УВД по СВАО ГУ МВД России по г. Москве требуется полицейский (полицейский-водитель) патрульно-постовой службы полиции.</w:t>
      </w:r>
    </w:p>
    <w:p>
      <w:pPr>
        <w:pStyle w:val="BodyText"/>
      </w:pPr>
      <w:r>
        <w:t xml:space="preserve">Требования: мужчины в возрасте от 18 до 35 лет, образование не ниже среднего полного общего (11 классов), постоянно или временно зарегистрированных в городе Москве или Московской области;</w:t>
      </w:r>
    </w:p>
    <w:p>
      <w:pPr>
        <w:pStyle w:val="BodyText"/>
      </w:pPr>
      <w:r>
        <w:t xml:space="preserve"> Условия работы: график работы 2/2; сутки через трое.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заработная плата от 58 000 рублей (далее надбавка за выслугу лет и специальное звание);</w:t>
      </w:r>
    </w:p>
    <w:p>
      <w:pPr>
        <w:pStyle w:val="BodyText"/>
      </w:pPr>
      <w:r>
        <w:t xml:space="preserve">- отпуск от 40 календарных дней, с ежегодной выплатой материальной помощи; - бесплатный проезд на общественном транспорте;</w:t>
      </w:r>
    </w:p>
    <w:p>
      <w:pPr>
        <w:pStyle w:val="BodyText"/>
      </w:pPr>
      <w:r>
        <w:t xml:space="preserve">- бесплатное медицинское обслуживание в ведомственных медицинских учреждениях;</w:t>
      </w:r>
    </w:p>
    <w:p>
      <w:pPr>
        <w:pStyle w:val="BodyText"/>
      </w:pPr>
      <w:r>
        <w:t xml:space="preserve">- возможность проходить лечение в ведомственных санаториях, пансионатах и домах отдыха;</w:t>
      </w:r>
    </w:p>
    <w:p>
      <w:pPr>
        <w:pStyle w:val="BodyText"/>
      </w:pPr>
      <w:r>
        <w:t xml:space="preserve">- выход на пенсию через 20 лет службы.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Более подробную информацию Вы можете получить по телефонам:</w:t>
      </w:r>
    </w:p>
    <w:p>
      <w:pPr>
        <w:pStyle w:val="BodyText"/>
      </w:pPr>
      <w:r>
        <w:rPr>
          <w:iCs/>
          <w:i/>
        </w:rPr>
        <w:t xml:space="preserve">8-495-616-06-69, 8-495-616-06-44 – группа комплектования УВД по СВАО ГУ МВД России по г. Москве</w:t>
      </w:r>
    </w:p>
    <w:p>
      <w:pPr>
        <w:pStyle w:val="BodyText"/>
      </w:pPr>
      <w:r>
        <w:rPr>
          <w:iCs/>
          <w:i/>
        </w:rPr>
        <w:t xml:space="preserve">8-495-616-02-44 – врио начальника Отдела кадров УВД по СВАО ГУ МВД России по г. Москве</w:t>
      </w:r>
    </w:p>
    <w:p>
      <w:pPr>
        <w:pStyle w:val="BodyText"/>
      </w:pPr>
      <w:r>
        <w:rPr>
          <w:iCs/>
          <w:i/>
        </w:rPr>
        <w:t xml:space="preserve">Также, возможно обратиться в территориальные Отделы полиции, где имеются данные вакансии:</w:t>
      </w:r>
    </w:p>
    <w:p>
      <w:pPr>
        <w:pStyle w:val="BodyText"/>
      </w:pPr>
      <w:r>
        <w:rPr>
          <w:iCs/>
          <w:i/>
        </w:rPr>
        <w:t xml:space="preserve">Отдел МВД России по району Отрадное г. Москвы, телефон: 8 926 024 20 15</w:t>
      </w:r>
    </w:p>
    <w:p>
      <w:pPr>
        <w:pStyle w:val="BodyText"/>
      </w:pPr>
      <w:r>
        <w:rPr>
          <w:iCs/>
          <w:i/>
        </w:rPr>
        <w:t xml:space="preserve">Отдел МВД России по району Лианозово г. Москвы, телефон: 8 901 343 84 94</w:t>
      </w:r>
    </w:p>
    <w:p>
      <w:pPr>
        <w:pStyle w:val="BodyText"/>
      </w:pPr>
      <w:r>
        <w:t xml:space="preserve"> </w:t>
      </w:r>
    </w:p>
    <w:bookmarkEnd w:id="22"/>
    <w:bookmarkStart w:id="23" w:name="Xe6abd86159696825292228e9853cf13163483da"/>
    <w:p>
      <w:pPr>
        <w:pStyle w:val="Heading1"/>
      </w:pPr>
      <w:r>
        <w:rPr>
          <w:iCs/>
          <w:i/>
        </w:rPr>
        <w:t xml:space="preserve">Сотрудники полиции на северо-востоке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 «Оперуполномоченные Отдела по контролю за оборотом наркотиков УВД по СВАО ГУ МВД России по г. Москве совместно с сотрудниками Главного управления по контролю за оборотом наркотиков МВД России задержали мужчину, подозреваемого в покушении на сбыт наркотического средства.</w:t>
      </w:r>
    </w:p>
    <w:p>
      <w:pPr>
        <w:pStyle w:val="BodyText"/>
      </w:pPr>
      <w:r>
        <w:t xml:space="preserve">Оперативникам поступила информация о возможной причастности 41-летнего жителя города Москвы к распространению наркотических средств путём закладок в районе Бибирево. В результате оперативно-розыскных мероприятий мужчина был задержан в Шенкурском проезде при попытке сбыть наркотик.</w:t>
      </w:r>
    </w:p>
    <w:p>
      <w:pPr>
        <w:pStyle w:val="BodyText"/>
      </w:pPr>
      <w:r>
        <w:t xml:space="preserve">В результате осмотра принадлежащего ему автомобиля полицейские обнаружили и изъяли 66 свёртков, массой брутто свыше 104 граммов, с веществом неизвестного происхождения. Проведенным исследованием четырёх свёртков, массой более 1 грамма, установлено, что изъятый материал содержит в своем составе наркотическое средство – метадон.</w:t>
      </w:r>
    </w:p>
    <w:p>
      <w:pPr>
        <w:pStyle w:val="BodyText"/>
      </w:pPr>
      <w:r>
        <w:t xml:space="preserve">Следствием Отдела 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части 4 статьи 228.1 УК РФ «Незаконные производство, сбыт или пересылка наркотических средств, психотропных веществ или их аналогов, а также незаконные сбыт 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</w:t>
      </w:r>
      <w:r>
        <w:rPr>
          <w:iCs/>
          <w:i/>
        </w:rPr>
        <w:t xml:space="preserve">»</w:t>
      </w:r>
      <w:r>
        <w:t xml:space="preserve">, – сообщил начальник УИиОС ГУ МВД России по г. Москве полковник внутренней службы Владимир Васенин.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3"/>
    <w:bookmarkStart w:id="25" w:name="Xfc5d58803c2088a0f5d9b5327fbb2346bd4c24b"/>
    <w:p>
      <w:pPr>
        <w:pStyle w:val="Heading1"/>
      </w:pPr>
      <w:r>
        <w:rPr>
          <w:iCs/>
          <w:i/>
        </w:rPr>
        <w:t xml:space="preserve">Нелегальная коллекция. Подозреваемый в незаконном хранении оружия задержан в Москве</w:t>
      </w:r>
    </w:p>
    <w:p>
      <w:pPr>
        <w:pStyle w:val="FirstParagraph"/>
      </w:pPr>
      <w:r>
        <w:t xml:space="preserve"> «Сотрудниками Управления уголовного розыска ГУ МВД России по г. Москве совместно с коллегами из Северо-Восточного административного округа столицы задержан подозреваемый в незаконном хранении оружия.</w:t>
      </w:r>
    </w:p>
    <w:p>
      <w:pPr>
        <w:pStyle w:val="BodyText"/>
      </w:pPr>
      <w:r>
        <w:t xml:space="preserve">В результате оперативно-розыскных мероприятий в квартире злоумышленника на Белозёрской улице полицейские изъяли предметы, схожие с винтовкой, револьвером, взрывателями, а также боевым снарядом. Кроме того, в его гаражном боксе, расположенном на автостоянке на улице Корнейчука, обнаружены предметы, похожие на гранаты и мины, части автомата Калашникова, фрагменты взрывателей и артиллерийские снаряды.</w:t>
      </w:r>
    </w:p>
    <w:p>
      <w:pPr>
        <w:pStyle w:val="BodyText"/>
      </w:pPr>
      <w:r>
        <w:t xml:space="preserve">Как стало известно, данные предметы мужчина находил ранее при раскопках и хранил в качестве коллекции.</w:t>
      </w:r>
    </w:p>
    <w:p>
      <w:pPr>
        <w:pStyle w:val="BodyText"/>
      </w:pPr>
      <w:r>
        <w:t xml:space="preserve">Согласно результатам исследования, часть изъятого является огнестрельным оружием: револьвером иностранного промышленного производства и винтовкой Мосина. Экспертиза остальных найденных предметов продолжается.</w:t>
      </w:r>
    </w:p>
    <w:p>
      <w:pPr>
        <w:pStyle w:val="BodyText"/>
      </w:pPr>
      <w:r>
        <w:t xml:space="preserve">Дознавателем отдела МВД России по району Бибирево города Москвы возбуждено уголовное дело по признакам преступления, предусмотренного частью 1 статьи 222 УК РФ.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Предварительное расследование уголовного дела продолжается», - сообщила</w:t>
      </w:r>
      <w:r>
        <w:t xml:space="preserve"> </w:t>
      </w:r>
      <w:hyperlink r:id="rId24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t xml:space="preserve"> </w:t>
      </w:r>
    </w:p>
    <w:bookmarkEnd w:id="25"/>
    <w:bookmarkStart w:id="28" w:name="X0495d074e6df5c2b55d65a280e936cd3fcf7305"/>
    <w:p>
      <w:pPr>
        <w:pStyle w:val="Heading1"/>
      </w:pPr>
      <w:r>
        <w:rPr>
          <w:iCs/>
          <w:i/>
        </w:rPr>
        <w:t xml:space="preserve">Сотрудниками полиции УВД по СВАО задержан подозреваемый в заведомо ложном сообщении о якобы существующей угрозе</w:t>
      </w:r>
    </w:p>
    <w:p>
      <w:pPr>
        <w:pStyle w:val="FirstParagraph"/>
      </w:pPr>
      <w:r>
        <w:t xml:space="preserve">В дежурную часть территориального отдела полиции поступило сообщение о том, что на территории парковой зоны находится гражданин, который угрожает совершить противоправное деяние.</w:t>
      </w:r>
    </w:p>
    <w:p>
      <w:pPr>
        <w:pStyle w:val="BodyText"/>
      </w:pPr>
      <w:r>
        <w:t xml:space="preserve">На указанный адрес незамедлительно были направлены сотрудники полиции. В ходе проведения обследования территории предметов, представляющих опасность для окружающих, обнаружено не было. В ходе проверки было задействовано 4 сотрудника полиции и служебная собака.</w:t>
      </w:r>
    </w:p>
    <w:p>
      <w:pPr>
        <w:pStyle w:val="BodyText"/>
      </w:pPr>
      <w:r>
        <w:t xml:space="preserve">Злоумышленник был задержан и доставлен в отдел полиции.</w:t>
      </w:r>
    </w:p>
    <w:p>
      <w:pPr>
        <w:pStyle w:val="BodyText"/>
      </w:pPr>
      <w:r>
        <w:t xml:space="preserve">Выяснилось, что данный гражданин несколькими часами ранее доставлялся в дежурную часть за нахождение в общественном месте в состоянии алкогольного опьянения и после составления материала об административном правонарушении был отпущен.</w:t>
      </w:r>
    </w:p>
    <w:p>
      <w:pPr>
        <w:pStyle w:val="BodyText"/>
      </w:pPr>
      <w:r>
        <w:t xml:space="preserve">В настоящее время следствием Отдела МВД России по Останкинскому р-ну г. Москвы возбуждено уголовное дело по признакам преступления, предусмотренного частью 2 статьи 207 УК РФ «Заведомо ложное сообщение об акте терроризма».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p>
      <w:pPr>
        <w:pStyle w:val="BodyText"/>
      </w:pPr>
      <w:r>
        <w:rPr>
          <w:bCs/>
          <w:b/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http://yaroslavsky.mos.ru/fms/information-of-uvd-po-svao/detail/10680013.html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0680013.html" TargetMode="External" /><Relationship Type="http://schemas.openxmlformats.org/officeDocument/2006/relationships/hyperlink" Id="rId24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0680013.html" TargetMode="External" /><Relationship Type="http://schemas.openxmlformats.org/officeDocument/2006/relationships/hyperlink" Id="rId24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2023-07-24T21:15:43Z</dcterms:created>
  <dcterms:modified xsi:type="dcterms:W3CDTF">2023-07-24T21:15:43Z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