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48133c24b47dc61a1f05367a1f7bd4c65ceeec3"/>
    <w:p>
      <w:pPr>
        <w:pStyle w:val="Heading3"/>
      </w:pPr>
      <w:r>
        <w:t xml:space="preserve">28.02.2024 в управе Ярославского района прошла встреча Молодежной палаты с органами исполнительной власти.</w:t>
      </w:r>
    </w:p>
    <w:p>
      <w:pPr>
        <w:pStyle w:val="FirstParagraph"/>
      </w:pPr>
      <w:r>
        <w:t xml:space="preserve">01.03.2024</w:t>
      </w:r>
    </w:p>
    <w:p>
      <w:pPr>
        <w:pStyle w:val="BodyText"/>
      </w:pPr>
      <w:r>
        <w:t xml:space="preserve">С ребятами встретились: консультант префектуры СВАО - Мурашкина Наталья Константиновна и заместитель главы управы по работе с населением Морина Елена Евгеньевна. Встреча получилась интересной и насыщенной. Наставники органов исполнительной власти всегда прислушиваются к мнению молодежи и поддерживают их инициативы. Парламентарии рассказали о проведенных ими крупных мероприятиях для жителей района в первом квартале, поделились своими планами на второй квартал 2024 года. Также на этой встрече обсудили новые формы работы по привлечению молодых жителей района к социально-активной деятельности.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yaroslavsky.mos.ru/www/WhatsApp%20Image%202024-03-01%20at%2013.10.33%20(1)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yaroslavsky.mos.ru/www/WhatsApp%20Image%202024-03-01%20at%2013.10.33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http://yaroslavsky.mos.ru/directions-of-work/social-sphere/semeynaya-i-molodyezhnaya-politika/detail/12201010.html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yaroslavsky.mos.ru" TargetMode="External" /><Relationship Type="http://schemas.openxmlformats.org/officeDocument/2006/relationships/hyperlink" Id="rId26" Target="http://yaroslavsky.mos.ru/directions-of-work/social-sphere/semeynaya-i-molodyezhnaya-politika/detail/122010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yaroslavsky.mos.ru" TargetMode="External" /><Relationship Type="http://schemas.openxmlformats.org/officeDocument/2006/relationships/hyperlink" Id="rId26" Target="http://yaroslavsky.mos.ru/directions-of-work/social-sphere/semeynaya-i-molodyezhnaya-politika/detail/122010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2025-04-13T18:09:01Z</dcterms:created>
  <dcterms:modified xsi:type="dcterms:W3CDTF">2025-04-13T18:09:01Z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