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4fb32d1c6d3011af7fc7883a67c37d2cac424"/>
    <w:p>
      <w:pPr>
        <w:pStyle w:val="Heading3"/>
      </w:pPr>
      <w:r>
        <w:t xml:space="preserve">ЗАЯВЛЕНИЕ о даче разрешения на участие на безвозмездной основе в управлении некоммерческой организацией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http://yaroslavsky.mos.ru/combating-corruption/forms-of-documents-related-to-anti-corruption-for-filling/detail/11001111.html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01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01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2025-04-13T18:13:51Z</dcterms:created>
  <dcterms:modified xsi:type="dcterms:W3CDTF">2025-04-13T18:13:51Z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