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204683ef402a4188309fc8804eb142efaa49"/>
    <w:p>
      <w:pPr>
        <w:pStyle w:val="Heading3"/>
      </w:pPr>
      <w:r>
        <w:t xml:space="preserve">Форма обращений бывшего гражданского служащего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http://yaroslavsky.mos.ru/combating-corruption/forms-of-documents-related-to-anti-corruption-for-filling/detail/1032173.html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2024-12-18T23:49:55Z</dcterms:created>
  <dcterms:modified xsi:type="dcterms:W3CDTF">2024-12-18T23:49:55Z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